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方正小标宋_GBK" w:hAnsi="黑体" w:eastAsia="方正小标宋_GBK" w:cs="宋体"/>
          <w:bCs/>
          <w:color w:val="000000"/>
          <w:kern w:val="0"/>
          <w:sz w:val="15"/>
          <w:szCs w:val="15"/>
          <w:u w:val="double"/>
        </w:rPr>
      </w:pP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8"/>
          <w:szCs w:val="38"/>
          <w:u w:val="doubl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8"/>
          <w:szCs w:val="38"/>
          <w:u w:val="double"/>
        </w:rPr>
        <w:t xml:space="preserve"> 湖 南 理 工 职 院 费 用 报 销 单 </w:t>
      </w:r>
    </w:p>
    <w:p>
      <w:pPr>
        <w:spacing w:after="93" w:afterLines="30"/>
        <w:rPr>
          <w:rFonts w:ascii="黑体" w:hAnsi="黑体" w:eastAsia="黑体"/>
          <w:sz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                                             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 xml:space="preserve">  </w:t>
      </w:r>
      <w:r>
        <w:rPr>
          <w:rFonts w:hint="eastAsia" w:ascii="黑体" w:hAnsi="黑体" w:eastAsia="黑体" w:cs="宋体"/>
          <w:color w:val="000000"/>
          <w:kern w:val="0"/>
          <w:sz w:val="22"/>
        </w:rPr>
        <w:t xml:space="preserve">日期：         </w:t>
      </w:r>
      <w:r>
        <w:rPr>
          <w:rFonts w:ascii="黑体" w:hAnsi="黑体" w:eastAsia="黑体" w:cs="宋体"/>
          <w:color w:val="000000"/>
          <w:kern w:val="0"/>
          <w:sz w:val="22"/>
        </w:rPr>
        <w:t xml:space="preserve">  </w:t>
      </w:r>
      <w:r>
        <w:rPr>
          <w:rFonts w:hint="eastAsia" w:ascii="黑体" w:hAnsi="黑体" w:eastAsia="黑体" w:cs="宋体"/>
          <w:color w:val="000000"/>
          <w:kern w:val="0"/>
          <w:sz w:val="22"/>
        </w:rPr>
        <w:t xml:space="preserve">年    </w:t>
      </w:r>
      <w:r>
        <w:rPr>
          <w:rFonts w:ascii="黑体" w:hAnsi="黑体" w:eastAsia="黑体" w:cs="宋体"/>
          <w:color w:val="000000"/>
          <w:kern w:val="0"/>
          <w:sz w:val="22"/>
        </w:rPr>
        <w:t xml:space="preserve">  </w:t>
      </w:r>
      <w:r>
        <w:rPr>
          <w:rFonts w:hint="eastAsia" w:ascii="黑体" w:hAnsi="黑体" w:eastAsia="黑体" w:cs="宋体"/>
          <w:color w:val="000000"/>
          <w:kern w:val="0"/>
          <w:sz w:val="22"/>
        </w:rPr>
        <w:t xml:space="preserve">月    </w:t>
      </w:r>
      <w:r>
        <w:rPr>
          <w:rFonts w:ascii="黑体" w:hAnsi="黑体" w:eastAsia="黑体" w:cs="宋体"/>
          <w:color w:val="000000"/>
          <w:kern w:val="0"/>
          <w:sz w:val="2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22"/>
        </w:rPr>
        <w:t>日                         单据及附件</w:t>
      </w:r>
      <w:r>
        <w:rPr>
          <w:rFonts w:hint="eastAsia" w:ascii="黑体" w:hAnsi="黑体" w:eastAsia="黑体" w:cs="宋体"/>
          <w:color w:val="000000"/>
          <w:kern w:val="0"/>
          <w:sz w:val="22"/>
          <w:u w:val="single"/>
        </w:rPr>
        <w:t xml:space="preserve">       </w:t>
      </w:r>
      <w:r>
        <w:rPr>
          <w:rFonts w:hint="eastAsia" w:ascii="黑体" w:hAnsi="黑体" w:eastAsia="黑体" w:cs="宋体"/>
          <w:color w:val="000000"/>
          <w:kern w:val="0"/>
          <w:sz w:val="22"/>
        </w:rPr>
        <w:t>页</w:t>
      </w:r>
    </w:p>
    <w:tbl>
      <w:tblPr>
        <w:tblStyle w:val="5"/>
        <w:tblW w:w="142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275"/>
        <w:gridCol w:w="1019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624"/>
        <w:gridCol w:w="35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报销部门</w:t>
            </w:r>
          </w:p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（部门填写）</w:t>
            </w:r>
          </w:p>
        </w:tc>
        <w:tc>
          <w:tcPr>
            <w:tcW w:w="602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项目名称</w:t>
            </w:r>
          </w:p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（部门填写）</w:t>
            </w:r>
          </w:p>
        </w:tc>
        <w:tc>
          <w:tcPr>
            <w:tcW w:w="3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4421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摘       要                       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（部门填写）</w:t>
            </w:r>
          </w:p>
        </w:tc>
        <w:tc>
          <w:tcPr>
            <w:tcW w:w="3730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金额（部门填写）</w:t>
            </w:r>
          </w:p>
        </w:tc>
        <w:tc>
          <w:tcPr>
            <w:tcW w:w="262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核准金额</w:t>
            </w:r>
          </w:p>
        </w:tc>
        <w:tc>
          <w:tcPr>
            <w:tcW w:w="352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42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千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百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十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万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千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百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十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元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角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分</w:t>
            </w:r>
          </w:p>
        </w:tc>
        <w:tc>
          <w:tcPr>
            <w:tcW w:w="26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5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442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经济科目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442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直接支付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442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授权支付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42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银行存款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442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现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金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442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63" w:leftChars="-30" w:right="-63" w:rightChars="-30" w:firstLine="1430" w:firstLineChars="65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合       计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备    注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151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金额大写     仟    佰     拾    万    仟    佰    拾    元    角    分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 w:firstLine="220" w:firstLineChars="100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原借款：         元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63" w:leftChars="-30" w:right="-63" w:rightChars="-30" w:firstLine="220" w:firstLineChars="1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应退（补）款：           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分管财务院领导审批：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63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ind w:left="47" w:leftChars="-30" w:right="-63" w:rightChars="-30" w:hanging="110" w:hangingChars="5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分管业务院领导审批：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财务负责人审核：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ind w:left="-63" w:leftChars="-30" w:right="-63" w:rightChars="-3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部门负责人签批：</w:t>
            </w:r>
          </w:p>
        </w:tc>
      </w:tr>
    </w:tbl>
    <w:p>
      <w:pPr>
        <w:ind w:firstLine="880" w:firstLineChars="400"/>
        <w:rPr>
          <w:rFonts w:ascii="黑体" w:hAnsi="黑体" w:eastAsia="黑体" w:cs="宋体"/>
          <w:color w:val="000000"/>
          <w:kern w:val="0"/>
          <w:sz w:val="22"/>
        </w:rPr>
      </w:pPr>
      <w:r>
        <w:rPr>
          <w:rFonts w:hint="eastAsia" w:ascii="黑体" w:hAnsi="黑体" w:eastAsia="黑体" w:cs="宋体"/>
          <w:color w:val="000000"/>
          <w:kern w:val="0"/>
          <w:sz w:val="22"/>
        </w:rPr>
        <w:t xml:space="preserve">财务复核：                                         出纳：           </w:t>
      </w:r>
      <w:r>
        <w:rPr>
          <w:rFonts w:ascii="黑体" w:hAnsi="黑体" w:eastAsia="黑体" w:cs="宋体"/>
          <w:color w:val="000000"/>
          <w:kern w:val="0"/>
          <w:sz w:val="22"/>
        </w:rPr>
        <w:t xml:space="preserve">                      </w:t>
      </w:r>
      <w:r>
        <w:rPr>
          <w:rFonts w:hint="eastAsia" w:ascii="黑体" w:hAnsi="黑体" w:eastAsia="黑体" w:cs="宋体"/>
          <w:color w:val="000000"/>
          <w:kern w:val="0"/>
          <w:sz w:val="22"/>
        </w:rPr>
        <w:t xml:space="preserve">      报账人：  </w:t>
      </w:r>
    </w:p>
    <w:p>
      <w:pPr>
        <w:ind w:firstLine="220" w:firstLineChars="100"/>
        <w:rPr>
          <w:rFonts w:ascii="黑体" w:hAnsi="黑体" w:eastAsia="黑体" w:cs="宋体"/>
          <w:color w:val="000000"/>
          <w:kern w:val="0"/>
          <w:sz w:val="22"/>
        </w:rPr>
      </w:pPr>
    </w:p>
    <w:p>
      <w:pPr>
        <w:ind w:firstLine="880" w:firstLineChars="400"/>
        <w:rPr>
          <w:rFonts w:ascii="黑体" w:hAnsi="黑体" w:eastAsia="黑体" w:cs="宋体"/>
          <w:color w:val="000000"/>
          <w:kern w:val="0"/>
          <w:sz w:val="22"/>
        </w:rPr>
      </w:pPr>
      <w:r>
        <w:rPr>
          <w:rFonts w:hint="eastAsia" w:ascii="黑体" w:hAnsi="黑体" w:eastAsia="黑体" w:cs="宋体"/>
          <w:color w:val="000000"/>
          <w:kern w:val="0"/>
          <w:sz w:val="22"/>
        </w:rPr>
        <w:t>备注：1、各部门原则上明确1名相对固定的报账员。</w:t>
      </w:r>
    </w:p>
    <w:p>
      <w:pPr>
        <w:ind w:firstLine="1540" w:firstLineChars="700"/>
        <w:rPr>
          <w:rFonts w:ascii="黑体" w:hAnsi="黑体" w:eastAsia="黑体" w:cs="宋体"/>
          <w:color w:val="000000"/>
          <w:kern w:val="0"/>
          <w:sz w:val="22"/>
        </w:rPr>
      </w:pPr>
      <w:r>
        <w:rPr>
          <w:rFonts w:hint="eastAsia" w:ascii="黑体" w:hAnsi="黑体" w:eastAsia="黑体" w:cs="宋体"/>
          <w:color w:val="000000"/>
          <w:kern w:val="0"/>
          <w:sz w:val="22"/>
        </w:rPr>
        <w:t>2、报账人只需填写表格内注明由部门填写的内容。</w:t>
      </w:r>
    </w:p>
    <w:p>
      <w:pPr>
        <w:ind w:firstLine="1540" w:firstLineChars="700"/>
        <w:rPr>
          <w:rFonts w:ascii="黑体" w:hAnsi="黑体" w:eastAsia="黑体" w:cs="宋体"/>
          <w:color w:val="000000"/>
          <w:kern w:val="0"/>
          <w:sz w:val="22"/>
        </w:rPr>
      </w:pPr>
      <w:r>
        <w:rPr>
          <w:rFonts w:hint="eastAsia" w:ascii="黑体" w:hAnsi="黑体" w:eastAsia="黑体" w:cs="宋体"/>
          <w:color w:val="000000"/>
          <w:kern w:val="0"/>
          <w:sz w:val="22"/>
        </w:rPr>
        <w:t>3、部门填报完，先由财务审核，再呈送分管业务领导及分管财务领导审批。</w:t>
      </w:r>
    </w:p>
    <w:p>
      <w:pPr>
        <w:ind w:firstLine="220" w:firstLineChars="100"/>
        <w:rPr>
          <w:rFonts w:cs="宋体" w:asciiTheme="minorEastAsia" w:hAnsiTheme="minorEastAsia"/>
          <w:color w:val="000000"/>
          <w:kern w:val="0"/>
          <w:sz w:val="22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/>
        <w:jc w:val="center"/>
        <w:rPr>
          <w:rFonts w:ascii="方正小标宋_GBK" w:hAnsi="黑体" w:eastAsia="方正小标宋_GBK" w:cs="宋体"/>
          <w:bCs/>
          <w:color w:val="000000"/>
          <w:kern w:val="0"/>
          <w:sz w:val="15"/>
          <w:szCs w:val="15"/>
          <w:u w:val="double"/>
        </w:rPr>
      </w:pP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8"/>
          <w:szCs w:val="38"/>
          <w:u w:val="doubl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8"/>
          <w:szCs w:val="38"/>
          <w:u w:val="double"/>
        </w:rPr>
        <w:t>湖 南 理 工 职 院 差 旅 费 报 销 单</w:t>
      </w:r>
    </w:p>
    <w:p>
      <w:pPr>
        <w:spacing w:after="93" w:afterLines="30"/>
        <w:ind w:left="-210" w:leftChars="-100" w:firstLine="1080" w:firstLineChars="450"/>
        <w:jc w:val="left"/>
        <w:rPr>
          <w:rFonts w:ascii="黑体" w:hAnsi="黑体" w:eastAsia="黑体"/>
          <w:sz w:val="22"/>
        </w:rPr>
      </w:pPr>
      <w:r>
        <w:rPr>
          <w:rFonts w:hint="eastAsia" w:asciiTheme="minorEastAsia" w:hAnsi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9275445</wp:posOffset>
                </wp:positionH>
                <wp:positionV relativeFrom="paragraph">
                  <wp:posOffset>1361440</wp:posOffset>
                </wp:positionV>
                <wp:extent cx="390525" cy="19431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2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2"/>
                              </w:rPr>
                              <w:t>附 件（          ）张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0.35pt;margin-top:107.2pt;height:153pt;width:30.75pt;z-index:251658240;mso-width-relative:page;mso-height-relative:page;" filled="f" stroked="f" coordsize="21600,21600" o:gfxdata="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gwBxHaAAAADQEAAA8AAAAAAAAAAQAgAAAAIgAAAGRycy9kb3ducmV2LnhtbFBLAQIUABQA&#10;AAAIAIdO4kD7NjMQJwIAACgEAAAOAAAAAAAAAAEAIAAAACk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ascii="黑体" w:hAnsi="黑体" w:eastAsia="黑体"/>
                          <w:sz w:val="22"/>
                        </w:rPr>
                      </w:pPr>
                      <w:r>
                        <w:rPr>
                          <w:rFonts w:hint="eastAsia" w:ascii="黑体" w:hAnsi="黑体" w:eastAsia="黑体"/>
                          <w:sz w:val="22"/>
                        </w:rPr>
                        <w:t>附 件（          ）张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sz w:val="22"/>
        </w:rPr>
        <w:t xml:space="preserve">部门名称：                               日期：        </w:t>
      </w:r>
      <w:r>
        <w:rPr>
          <w:rFonts w:ascii="黑体" w:hAnsi="黑体" w:eastAsia="黑体"/>
          <w:sz w:val="22"/>
        </w:rPr>
        <w:t xml:space="preserve">  </w:t>
      </w:r>
      <w:r>
        <w:rPr>
          <w:rFonts w:hint="eastAsia" w:ascii="黑体" w:hAnsi="黑体" w:eastAsia="黑体"/>
          <w:sz w:val="22"/>
        </w:rPr>
        <w:t xml:space="preserve">年     月     日                            </w:t>
      </w:r>
      <w:r>
        <w:rPr>
          <w:rFonts w:ascii="黑体" w:hAnsi="黑体" w:eastAsia="黑体"/>
          <w:sz w:val="22"/>
        </w:rPr>
        <w:t xml:space="preserve"> </w:t>
      </w:r>
      <w:r>
        <w:rPr>
          <w:rFonts w:hint="eastAsia" w:ascii="黑体" w:hAnsi="黑体" w:eastAsia="黑体"/>
          <w:sz w:val="22"/>
        </w:rPr>
        <w:t xml:space="preserve">             单位：元</w:t>
      </w:r>
    </w:p>
    <w:tbl>
      <w:tblPr>
        <w:tblStyle w:val="6"/>
        <w:tblW w:w="13903" w:type="dxa"/>
        <w:tblInd w:w="8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509"/>
        <w:gridCol w:w="1119"/>
        <w:gridCol w:w="1134"/>
        <w:gridCol w:w="752"/>
        <w:gridCol w:w="708"/>
        <w:gridCol w:w="709"/>
        <w:gridCol w:w="1276"/>
        <w:gridCol w:w="709"/>
        <w:gridCol w:w="1417"/>
        <w:gridCol w:w="992"/>
        <w:gridCol w:w="425"/>
        <w:gridCol w:w="142"/>
        <w:gridCol w:w="284"/>
        <w:gridCol w:w="850"/>
        <w:gridCol w:w="1276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18" w:type="dxa"/>
            <w:gridSpan w:val="2"/>
            <w:vMerge w:val="restart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姓名</w:t>
            </w:r>
          </w:p>
        </w:tc>
        <w:tc>
          <w:tcPr>
            <w:tcW w:w="2253" w:type="dxa"/>
            <w:gridSpan w:val="2"/>
            <w:vMerge w:val="restart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460" w:type="dxa"/>
            <w:gridSpan w:val="2"/>
            <w:vMerge w:val="restart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职级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ind w:right="-63" w:rightChars="-30"/>
              <w:jc w:val="left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出差 事由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>
            <w:pPr>
              <w:ind w:right="-63" w:rightChars="-30"/>
              <w:jc w:val="left"/>
              <w:rPr>
                <w:rFonts w:ascii="黑体" w:hAnsi="黑体" w:eastAsia="黑体"/>
                <w:sz w:val="22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出差</w:t>
            </w:r>
          </w:p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i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日期</w:t>
            </w:r>
          </w:p>
        </w:tc>
        <w:tc>
          <w:tcPr>
            <w:tcW w:w="2410" w:type="dxa"/>
            <w:gridSpan w:val="3"/>
            <w:tcBorders>
              <w:bottom w:val="nil"/>
              <w:right w:val="nil"/>
            </w:tcBorders>
            <w:vAlign w:val="center"/>
          </w:tcPr>
          <w:p>
            <w:pPr>
              <w:ind w:right="-63" w:rightChars="-30" w:firstLine="330" w:firstLineChars="150"/>
              <w:jc w:val="left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自   年  月   日</w:t>
            </w:r>
          </w:p>
        </w:tc>
        <w:tc>
          <w:tcPr>
            <w:tcW w:w="1092" w:type="dxa"/>
            <w:vMerge w:val="restart"/>
            <w:tcBorders>
              <w:left w:val="nil"/>
            </w:tcBorders>
            <w:vAlign w:val="center"/>
          </w:tcPr>
          <w:p>
            <w:pPr>
              <w:ind w:right="-63" w:rightChars="-30" w:firstLine="110" w:firstLineChars="50"/>
              <w:jc w:val="left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共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018" w:type="dxa"/>
            <w:gridSpan w:val="2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2253" w:type="dxa"/>
            <w:gridSpan w:val="2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460" w:type="dxa"/>
            <w:gridSpan w:val="2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vAlign w:val="center"/>
          </w:tcPr>
          <w:p>
            <w:pPr>
              <w:ind w:left="-63" w:leftChars="-30" w:right="-63" w:rightChars="-30" w:firstLine="2640" w:firstLineChars="1200"/>
              <w:jc w:val="left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ind w:left="-63" w:leftChars="-30" w:right="-63" w:rightChars="-30" w:firstLine="2640" w:firstLineChars="1200"/>
              <w:jc w:val="left"/>
              <w:rPr>
                <w:rFonts w:ascii="黑体" w:hAnsi="黑体" w:eastAsia="黑体"/>
                <w:sz w:val="22"/>
              </w:rPr>
            </w:pPr>
          </w:p>
        </w:tc>
        <w:tc>
          <w:tcPr>
            <w:tcW w:w="2409" w:type="dxa"/>
            <w:gridSpan w:val="2"/>
            <w:vMerge w:val="continue"/>
            <w:vAlign w:val="center"/>
          </w:tcPr>
          <w:p>
            <w:pPr>
              <w:ind w:left="-63" w:leftChars="-30" w:right="-63" w:rightChars="-30" w:firstLine="2640" w:firstLineChars="1200"/>
              <w:jc w:val="left"/>
              <w:rPr>
                <w:rFonts w:ascii="黑体" w:hAnsi="黑体" w:eastAsia="黑体"/>
                <w:sz w:val="22"/>
              </w:rPr>
            </w:pPr>
          </w:p>
        </w:tc>
        <w:tc>
          <w:tcPr>
            <w:tcW w:w="567" w:type="dxa"/>
            <w:gridSpan w:val="2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2410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ind w:right="-63" w:rightChars="-30" w:firstLine="330" w:firstLineChars="150"/>
              <w:jc w:val="left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至   年  月   日</w:t>
            </w:r>
          </w:p>
        </w:tc>
        <w:tc>
          <w:tcPr>
            <w:tcW w:w="1092" w:type="dxa"/>
            <w:vMerge w:val="continue"/>
            <w:tcBorders>
              <w:left w:val="nil"/>
            </w:tcBorders>
            <w:vAlign w:val="center"/>
          </w:tcPr>
          <w:p>
            <w:pPr>
              <w:ind w:right="-63" w:rightChars="-30"/>
              <w:jc w:val="left"/>
              <w:rPr>
                <w:rFonts w:ascii="黑体" w:hAnsi="黑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3271" w:type="dxa"/>
            <w:gridSpan w:val="4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起讫时间及地点</w:t>
            </w:r>
          </w:p>
        </w:tc>
        <w:tc>
          <w:tcPr>
            <w:tcW w:w="3445" w:type="dxa"/>
            <w:gridSpan w:val="4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交通工具（飞机、车、船）</w:t>
            </w:r>
          </w:p>
        </w:tc>
        <w:tc>
          <w:tcPr>
            <w:tcW w:w="6095" w:type="dxa"/>
            <w:gridSpan w:val="8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其         他        费         用</w:t>
            </w:r>
          </w:p>
        </w:tc>
        <w:tc>
          <w:tcPr>
            <w:tcW w:w="1092" w:type="dxa"/>
            <w:vMerge w:val="restart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月</w:t>
            </w:r>
          </w:p>
        </w:tc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日</w:t>
            </w:r>
          </w:p>
        </w:tc>
        <w:tc>
          <w:tcPr>
            <w:tcW w:w="111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起</w:t>
            </w:r>
          </w:p>
        </w:tc>
        <w:tc>
          <w:tcPr>
            <w:tcW w:w="1134" w:type="dxa"/>
            <w:vAlign w:val="center"/>
          </w:tcPr>
          <w:p>
            <w:pPr>
              <w:ind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讫</w:t>
            </w:r>
          </w:p>
        </w:tc>
        <w:tc>
          <w:tcPr>
            <w:tcW w:w="752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类别</w:t>
            </w:r>
          </w:p>
        </w:tc>
        <w:tc>
          <w:tcPr>
            <w:tcW w:w="708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单价</w:t>
            </w:r>
          </w:p>
        </w:tc>
        <w:tc>
          <w:tcPr>
            <w:tcW w:w="7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人数</w:t>
            </w: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金额</w:t>
            </w:r>
          </w:p>
        </w:tc>
        <w:tc>
          <w:tcPr>
            <w:tcW w:w="3118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项        目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标准</w:t>
            </w:r>
          </w:p>
        </w:tc>
        <w:tc>
          <w:tcPr>
            <w:tcW w:w="85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天数</w:t>
            </w: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金额</w:t>
            </w:r>
          </w:p>
        </w:tc>
        <w:tc>
          <w:tcPr>
            <w:tcW w:w="1092" w:type="dxa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1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52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8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3118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住     宿      费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092" w:type="dxa"/>
            <w:vMerge w:val="restart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1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52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8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3118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伙  食  补  助  费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1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52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8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3118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市  内  交  通  费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1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52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8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3118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车、 船  补  助  费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1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52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8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 xml:space="preserve">   其 他 杂 支</w:t>
            </w:r>
          </w:p>
        </w:tc>
        <w:tc>
          <w:tcPr>
            <w:tcW w:w="992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5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1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52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8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40" w:type="dxa"/>
            <w:gridSpan w:val="7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小                计</w:t>
            </w: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4819" w:type="dxa"/>
            <w:gridSpan w:val="7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小         计</w:t>
            </w:r>
          </w:p>
        </w:tc>
        <w:tc>
          <w:tcPr>
            <w:tcW w:w="1276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18" w:type="dxa"/>
            <w:gridSpan w:val="2"/>
            <w:tcBorders>
              <w:right w:val="nil"/>
            </w:tcBorders>
            <w:vAlign w:val="center"/>
          </w:tcPr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总计金额</w:t>
            </w:r>
          </w:p>
          <w:p>
            <w:pPr>
              <w:ind w:left="-63" w:leftChars="-30" w:right="-63" w:rightChars="-30"/>
              <w:jc w:val="center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（大写）</w:t>
            </w:r>
          </w:p>
        </w:tc>
        <w:tc>
          <w:tcPr>
            <w:tcW w:w="5698" w:type="dxa"/>
            <w:gridSpan w:val="6"/>
            <w:tcBorders>
              <w:left w:val="nil"/>
            </w:tcBorders>
            <w:vAlign w:val="center"/>
          </w:tcPr>
          <w:p>
            <w:pPr>
              <w:ind w:right="-63" w:rightChars="-30" w:firstLine="440" w:firstLineChars="200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 xml:space="preserve">拾 </w:t>
            </w:r>
            <w:r>
              <w:rPr>
                <w:rFonts w:ascii="黑体" w:hAnsi="黑体" w:eastAsia="黑体"/>
                <w:sz w:val="22"/>
              </w:rPr>
              <w:t xml:space="preserve">   </w:t>
            </w:r>
            <w:r>
              <w:rPr>
                <w:rFonts w:hint="eastAsia" w:ascii="黑体" w:hAnsi="黑体" w:eastAsia="黑体"/>
                <w:sz w:val="22"/>
              </w:rPr>
              <w:t>万    仟    佰    拾    元    角    分</w:t>
            </w:r>
          </w:p>
        </w:tc>
        <w:tc>
          <w:tcPr>
            <w:tcW w:w="7187" w:type="dxa"/>
            <w:gridSpan w:val="9"/>
            <w:vAlign w:val="bottom"/>
          </w:tcPr>
          <w:p>
            <w:pPr>
              <w:spacing w:after="62" w:afterLines="20"/>
              <w:ind w:right="-63" w:rightChars="-30" w:firstLine="440" w:firstLineChars="200"/>
              <w:rPr>
                <w:rFonts w:ascii="黑体" w:hAnsi="黑体" w:eastAsia="黑体"/>
                <w:sz w:val="22"/>
                <w:u w:val="single"/>
              </w:rPr>
            </w:pPr>
            <w:r>
              <w:rPr>
                <w:rFonts w:hint="eastAsia" w:ascii="黑体" w:hAnsi="黑体" w:eastAsia="黑体"/>
                <w:sz w:val="22"/>
              </w:rPr>
              <w:t>预支</w:t>
            </w:r>
            <w:r>
              <w:rPr>
                <w:rFonts w:hint="eastAsia" w:ascii="黑体" w:hAnsi="黑体" w:eastAsia="黑体"/>
                <w:sz w:val="22"/>
                <w:u w:val="single"/>
              </w:rPr>
              <w:t xml:space="preserve">          </w:t>
            </w:r>
            <w:r>
              <w:rPr>
                <w:rFonts w:ascii="黑体" w:hAnsi="黑体" w:eastAsia="黑体"/>
                <w:sz w:val="22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sz w:val="22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sz w:val="22"/>
              </w:rPr>
              <w:t>核销</w:t>
            </w:r>
            <w:r>
              <w:rPr>
                <w:rFonts w:hint="eastAsia" w:ascii="黑体" w:hAnsi="黑体" w:eastAsia="黑体"/>
                <w:sz w:val="22"/>
                <w:u w:val="single"/>
              </w:rPr>
              <w:t xml:space="preserve">           </w:t>
            </w:r>
            <w:r>
              <w:rPr>
                <w:rFonts w:ascii="黑体" w:hAnsi="黑体" w:eastAsia="黑体"/>
                <w:sz w:val="22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/>
                <w:sz w:val="22"/>
              </w:rPr>
              <w:t>退补</w:t>
            </w:r>
            <w:r>
              <w:rPr>
                <w:rFonts w:hint="eastAsia" w:ascii="黑体" w:hAnsi="黑体" w:eastAsia="黑体"/>
                <w:sz w:val="22"/>
                <w:u w:val="single"/>
              </w:rPr>
              <w:t xml:space="preserve">             </w:t>
            </w:r>
            <w:r>
              <w:rPr>
                <w:rFonts w:ascii="黑体" w:hAnsi="黑体" w:eastAsia="黑体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/>
                <w:sz w:val="22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3271" w:type="dxa"/>
            <w:gridSpan w:val="4"/>
          </w:tcPr>
          <w:p>
            <w:pPr>
              <w:ind w:left="-63" w:leftChars="-30" w:right="-63" w:rightChars="-30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分管财务领导审批：</w:t>
            </w:r>
            <w:r>
              <w:rPr>
                <w:rFonts w:ascii="黑体" w:hAnsi="黑体" w:eastAsia="黑体"/>
                <w:sz w:val="22"/>
              </w:rPr>
              <w:t xml:space="preserve"> </w:t>
            </w:r>
          </w:p>
        </w:tc>
        <w:tc>
          <w:tcPr>
            <w:tcW w:w="3445" w:type="dxa"/>
            <w:gridSpan w:val="4"/>
            <w:tcBorders>
              <w:left w:val="nil"/>
            </w:tcBorders>
          </w:tcPr>
          <w:p>
            <w:pPr>
              <w:ind w:right="-63" w:rightChars="-30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分管业务领导审批：</w:t>
            </w:r>
            <w:r>
              <w:rPr>
                <w:rFonts w:ascii="黑体" w:hAnsi="黑体" w:eastAsia="黑体"/>
                <w:sz w:val="22"/>
              </w:rPr>
              <w:t xml:space="preserve"> </w:t>
            </w:r>
          </w:p>
        </w:tc>
        <w:tc>
          <w:tcPr>
            <w:tcW w:w="3543" w:type="dxa"/>
            <w:gridSpan w:val="4"/>
          </w:tcPr>
          <w:p>
            <w:pPr>
              <w:spacing w:after="62" w:afterLines="20"/>
              <w:ind w:right="-63" w:rightChars="-30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财务负责人审核：</w:t>
            </w:r>
          </w:p>
        </w:tc>
        <w:tc>
          <w:tcPr>
            <w:tcW w:w="3644" w:type="dxa"/>
            <w:gridSpan w:val="5"/>
          </w:tcPr>
          <w:p>
            <w:pPr>
              <w:spacing w:after="62" w:afterLines="20"/>
              <w:ind w:right="-63" w:rightChars="-30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部门负责人签批：</w:t>
            </w:r>
          </w:p>
        </w:tc>
      </w:tr>
    </w:tbl>
    <w:p>
      <w:pPr>
        <w:spacing w:line="400" w:lineRule="exact"/>
        <w:ind w:firstLine="1320" w:firstLineChars="600"/>
        <w:rPr>
          <w:rFonts w:ascii="黑体" w:hAnsi="黑体" w:eastAsia="黑体"/>
          <w:sz w:val="22"/>
        </w:rPr>
      </w:pPr>
      <w:r>
        <w:rPr>
          <w:rFonts w:hint="eastAsia" w:ascii="黑体" w:hAnsi="黑体" w:eastAsia="黑体"/>
          <w:sz w:val="22"/>
        </w:rPr>
        <w:t xml:space="preserve">财务复核：                                                                     </w:t>
      </w:r>
      <w:r>
        <w:rPr>
          <w:rFonts w:ascii="黑体" w:hAnsi="黑体" w:eastAsia="黑体"/>
          <w:sz w:val="22"/>
        </w:rPr>
        <w:t xml:space="preserve">        </w:t>
      </w:r>
      <w:r>
        <w:rPr>
          <w:rFonts w:hint="eastAsia" w:ascii="黑体" w:hAnsi="黑体" w:eastAsia="黑体"/>
          <w:sz w:val="22"/>
        </w:rPr>
        <w:t xml:space="preserve"> 填报人：         </w:t>
      </w:r>
    </w:p>
    <w:p>
      <w:pPr>
        <w:spacing w:line="400" w:lineRule="exact"/>
        <w:ind w:firstLine="1100" w:firstLineChars="500"/>
        <w:rPr>
          <w:rFonts w:ascii="黑体" w:hAnsi="黑体" w:eastAsia="黑体"/>
          <w:sz w:val="22"/>
        </w:rPr>
      </w:pPr>
      <w:r>
        <w:rPr>
          <w:rFonts w:hint="eastAsia"/>
          <w:sz w:val="22"/>
        </w:rPr>
        <w:t xml:space="preserve"> </w:t>
      </w:r>
      <w:r>
        <w:rPr>
          <w:rFonts w:hint="eastAsia" w:ascii="黑体" w:hAnsi="黑体" w:eastAsia="黑体"/>
          <w:sz w:val="22"/>
        </w:rPr>
        <w:t xml:space="preserve"> 备注：1、各部门原则上明确1名相对固定的报账员。</w:t>
      </w:r>
    </w:p>
    <w:p>
      <w:pPr>
        <w:spacing w:line="400" w:lineRule="exact"/>
        <w:ind w:firstLine="1980" w:firstLineChars="900"/>
        <w:rPr>
          <w:rFonts w:ascii="黑体" w:hAnsi="黑体" w:eastAsia="黑体"/>
          <w:sz w:val="22"/>
        </w:rPr>
      </w:pPr>
      <w:r>
        <w:rPr>
          <w:rFonts w:hint="eastAsia" w:ascii="黑体" w:hAnsi="黑体" w:eastAsia="黑体"/>
          <w:sz w:val="22"/>
        </w:rPr>
        <w:t>2、报账人只需填写表格内注明由部门填写的内容。</w:t>
      </w:r>
    </w:p>
    <w:p>
      <w:pPr>
        <w:spacing w:line="400" w:lineRule="exact"/>
        <w:ind w:firstLine="1980" w:firstLineChars="900"/>
        <w:rPr>
          <w:rFonts w:ascii="黑体" w:hAnsi="黑体" w:eastAsia="黑体"/>
          <w:sz w:val="22"/>
        </w:rPr>
      </w:pPr>
      <w:r>
        <w:rPr>
          <w:rFonts w:hint="eastAsia" w:ascii="黑体" w:hAnsi="黑体" w:eastAsia="黑体"/>
          <w:sz w:val="22"/>
        </w:rPr>
        <w:t>3、部门填报完，先由财务审核，再呈送分管业务领导及分管财务领导审批。</w:t>
      </w:r>
    </w:p>
    <w:p>
      <w:pPr>
        <w:spacing w:after="156" w:afterLines="50"/>
        <w:jc w:val="center"/>
        <w:rPr>
          <w:sz w:val="22"/>
        </w:rPr>
      </w:pPr>
      <w:r>
        <w:rPr>
          <w:rFonts w:hint="eastAsia"/>
          <w:sz w:val="22"/>
        </w:rPr>
        <w:t xml:space="preserve">   </w:t>
      </w:r>
    </w:p>
    <w:p>
      <w:pPr>
        <w:spacing w:after="156" w:afterLines="50"/>
        <w:jc w:val="center"/>
        <w:rPr>
          <w:sz w:val="22"/>
        </w:rPr>
      </w:pPr>
      <w:r>
        <w:rPr>
          <w:rFonts w:hint="eastAsia"/>
          <w:sz w:val="22"/>
        </w:rPr>
        <w:t xml:space="preserve"> </w:t>
      </w:r>
    </w:p>
    <w:p>
      <w:pPr>
        <w:spacing w:after="156" w:afterLines="50"/>
        <w:jc w:val="center"/>
        <w:rPr>
          <w:sz w:val="22"/>
        </w:rPr>
      </w:pPr>
    </w:p>
    <w:p>
      <w:pPr>
        <w:spacing w:after="156" w:afterLines="50"/>
        <w:jc w:val="center"/>
        <w:rPr>
          <w:rFonts w:ascii="方正小标宋_GBK" w:hAnsi="黑体" w:eastAsia="方正小标宋_GBK" w:cs="宋体"/>
          <w:bCs/>
          <w:color w:val="000000"/>
          <w:kern w:val="0"/>
          <w:sz w:val="38"/>
          <w:szCs w:val="38"/>
          <w:u w:val="double"/>
        </w:rPr>
      </w:pPr>
      <w:bookmarkStart w:id="0" w:name="_Hlk35728639"/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8"/>
          <w:szCs w:val="38"/>
          <w:u w:val="double"/>
        </w:rPr>
        <w:t>湖 南 理 工 职 院 借 款 单</w:t>
      </w:r>
    </w:p>
    <w:p/>
    <w:p>
      <w:pPr>
        <w:spacing w:after="156" w:afterLines="50"/>
        <w:ind w:firstLine="1320" w:firstLineChars="550"/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部门名称 ：                             日期：      年    月    日                   </w:t>
      </w:r>
    </w:p>
    <w:tbl>
      <w:tblPr>
        <w:tblStyle w:val="6"/>
        <w:tblW w:w="134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040"/>
        <w:gridCol w:w="1078"/>
        <w:gridCol w:w="1560"/>
        <w:gridCol w:w="709"/>
        <w:gridCol w:w="2126"/>
        <w:gridCol w:w="1134"/>
        <w:gridCol w:w="3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    名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借款事由</w:t>
            </w:r>
          </w:p>
        </w:tc>
        <w:tc>
          <w:tcPr>
            <w:tcW w:w="7339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借款金额</w:t>
            </w:r>
          </w:p>
        </w:tc>
        <w:tc>
          <w:tcPr>
            <w:tcW w:w="7513" w:type="dxa"/>
            <w:gridSpan w:val="5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人民币（大写）</w:t>
            </w:r>
          </w:p>
        </w:tc>
        <w:tc>
          <w:tcPr>
            <w:tcW w:w="4504" w:type="dxa"/>
            <w:gridSpan w:val="2"/>
            <w:vAlign w:val="center"/>
          </w:tcPr>
          <w:p>
            <w:pPr>
              <w:ind w:firstLine="240" w:firstLineChars="100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人民币（小写）￥</w:t>
            </w:r>
            <w:r>
              <w:rPr>
                <w:rFonts w:hint="eastAsia" w:ascii="黑体" w:hAnsi="黑体" w:eastAsia="黑体"/>
                <w:sz w:val="24"/>
                <w:szCs w:val="24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3480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分管财务领导审批：</w:t>
            </w:r>
          </w:p>
        </w:tc>
        <w:tc>
          <w:tcPr>
            <w:tcW w:w="3347" w:type="dxa"/>
            <w:gridSpan w:val="3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财务负责人审核：</w:t>
            </w:r>
          </w:p>
        </w:tc>
        <w:tc>
          <w:tcPr>
            <w:tcW w:w="3260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部门负责人签批：</w:t>
            </w:r>
          </w:p>
        </w:tc>
        <w:tc>
          <w:tcPr>
            <w:tcW w:w="3370" w:type="dxa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借款人：</w:t>
            </w:r>
          </w:p>
        </w:tc>
      </w:tr>
      <w:bookmarkEnd w:id="0"/>
    </w:tbl>
    <w:p>
      <w:pPr>
        <w:ind w:firstLine="1100" w:firstLineChars="500"/>
        <w:rPr>
          <w:sz w:val="22"/>
        </w:rPr>
      </w:pPr>
    </w:p>
    <w:p>
      <w:pPr>
        <w:jc w:val="center"/>
        <w:rPr>
          <w:sz w:val="22"/>
        </w:rPr>
      </w:pPr>
      <w:r>
        <w:rPr>
          <w:sz w:val="22"/>
        </w:rPr>
        <w:br w:type="page"/>
      </w:r>
    </w:p>
    <w:p>
      <w:pPr>
        <w:jc w:val="center"/>
        <w:rPr>
          <w:sz w:val="22"/>
        </w:rPr>
      </w:pPr>
    </w:p>
    <w:p>
      <w:pPr>
        <w:jc w:val="center"/>
        <w:rPr>
          <w:sz w:val="22"/>
        </w:rPr>
      </w:pPr>
    </w:p>
    <w:p>
      <w:pPr>
        <w:jc w:val="center"/>
        <w:rPr>
          <w:sz w:val="22"/>
        </w:rPr>
      </w:pPr>
    </w:p>
    <w:p>
      <w:pPr>
        <w:jc w:val="center"/>
        <w:rPr>
          <w:sz w:val="22"/>
        </w:rPr>
      </w:pPr>
    </w:p>
    <w:p>
      <w:pPr>
        <w:spacing w:after="156" w:afterLines="50"/>
        <w:jc w:val="center"/>
        <w:rPr>
          <w:rFonts w:ascii="方正小标宋_GBK" w:hAnsi="黑体" w:eastAsia="方正小标宋_GBK" w:cs="宋体"/>
          <w:bCs/>
          <w:color w:val="000000"/>
          <w:kern w:val="0"/>
          <w:sz w:val="38"/>
          <w:szCs w:val="38"/>
          <w:u w:val="doubl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8"/>
          <w:szCs w:val="38"/>
          <w:u w:val="double"/>
        </w:rPr>
        <w:t>湖 南 理 工 职 院 领 款 单</w:t>
      </w:r>
    </w:p>
    <w:p/>
    <w:p>
      <w:pPr>
        <w:spacing w:after="156" w:afterLines="50"/>
        <w:ind w:firstLine="3000" w:firstLineChars="1250"/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</w:t>
      </w:r>
      <w:r>
        <w:rPr>
          <w:rFonts w:hint="eastAsia" w:asciiTheme="minorEastAsia" w:hAnsiTheme="minorEastAsia"/>
          <w:sz w:val="24"/>
          <w:szCs w:val="24"/>
        </w:rPr>
        <w:t xml:space="preserve">   </w:t>
      </w:r>
      <w:r>
        <w:rPr>
          <w:rFonts w:hint="eastAsia" w:ascii="黑体" w:hAnsi="黑体" w:eastAsia="黑体"/>
          <w:sz w:val="24"/>
          <w:szCs w:val="24"/>
        </w:rPr>
        <w:t xml:space="preserve">  日期：     </w:t>
      </w:r>
      <w:r>
        <w:rPr>
          <w:rFonts w:ascii="黑体" w:hAnsi="黑体" w:eastAsia="黑体"/>
          <w:sz w:val="24"/>
          <w:szCs w:val="24"/>
        </w:rPr>
        <w:t xml:space="preserve">  </w:t>
      </w:r>
      <w:r>
        <w:rPr>
          <w:rFonts w:hint="eastAsia" w:ascii="黑体" w:hAnsi="黑体" w:eastAsia="黑体"/>
          <w:sz w:val="24"/>
          <w:szCs w:val="24"/>
        </w:rPr>
        <w:t xml:space="preserve">年    月    日                   </w:t>
      </w:r>
    </w:p>
    <w:tbl>
      <w:tblPr>
        <w:tblStyle w:val="6"/>
        <w:tblW w:w="134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040"/>
        <w:gridCol w:w="1078"/>
        <w:gridCol w:w="1560"/>
        <w:gridCol w:w="709"/>
        <w:gridCol w:w="2126"/>
        <w:gridCol w:w="1134"/>
        <w:gridCol w:w="3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单位或姓名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领款事由</w:t>
            </w:r>
          </w:p>
        </w:tc>
        <w:tc>
          <w:tcPr>
            <w:tcW w:w="7339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领款金额</w:t>
            </w:r>
          </w:p>
        </w:tc>
        <w:tc>
          <w:tcPr>
            <w:tcW w:w="7513" w:type="dxa"/>
            <w:gridSpan w:val="5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人民币（大写）</w:t>
            </w:r>
          </w:p>
        </w:tc>
        <w:tc>
          <w:tcPr>
            <w:tcW w:w="4504" w:type="dxa"/>
            <w:gridSpan w:val="2"/>
            <w:vAlign w:val="center"/>
          </w:tcPr>
          <w:p>
            <w:pPr>
              <w:ind w:firstLine="240" w:firstLineChars="100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人民币（小写）￥</w:t>
            </w:r>
            <w:r>
              <w:rPr>
                <w:rFonts w:hint="eastAsia" w:ascii="黑体" w:hAnsi="黑体" w:eastAsia="黑体"/>
                <w:sz w:val="24"/>
                <w:szCs w:val="24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3480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分管财务领导审批：</w:t>
            </w:r>
          </w:p>
        </w:tc>
        <w:tc>
          <w:tcPr>
            <w:tcW w:w="3347" w:type="dxa"/>
            <w:gridSpan w:val="3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分管业务领导审批：</w:t>
            </w:r>
          </w:p>
        </w:tc>
        <w:tc>
          <w:tcPr>
            <w:tcW w:w="3260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财务负责人审核：</w:t>
            </w:r>
          </w:p>
        </w:tc>
        <w:tc>
          <w:tcPr>
            <w:tcW w:w="3370" w:type="dxa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部门负责人签批：</w:t>
            </w:r>
          </w:p>
        </w:tc>
      </w:tr>
    </w:tbl>
    <w:p>
      <w:pPr>
        <w:jc w:val="center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</w:t>
      </w:r>
      <w:r>
        <w:rPr>
          <w:rFonts w:ascii="黑体" w:hAnsi="黑体" w:eastAsia="黑体"/>
          <w:sz w:val="24"/>
          <w:szCs w:val="24"/>
        </w:rPr>
        <w:t xml:space="preserve">                                                               </w:t>
      </w:r>
    </w:p>
    <w:p>
      <w:pPr>
        <w:jc w:val="center"/>
        <w:rPr>
          <w:rFonts w:ascii="黑体" w:hAnsi="黑体" w:eastAsia="黑体"/>
          <w:sz w:val="22"/>
        </w:rPr>
      </w:pPr>
      <w:r>
        <w:rPr>
          <w:rFonts w:hint="eastAsia" w:ascii="黑体" w:hAnsi="黑体" w:eastAsia="黑体"/>
          <w:sz w:val="24"/>
          <w:szCs w:val="24"/>
        </w:rPr>
        <w:t xml:space="preserve"> </w:t>
      </w:r>
      <w:r>
        <w:rPr>
          <w:rFonts w:ascii="黑体" w:hAnsi="黑体" w:eastAsia="黑体"/>
          <w:sz w:val="24"/>
          <w:szCs w:val="24"/>
        </w:rPr>
        <w:t xml:space="preserve">                                                              </w:t>
      </w:r>
      <w:r>
        <w:rPr>
          <w:rFonts w:hint="eastAsia" w:ascii="黑体" w:hAnsi="黑体" w:eastAsia="黑体"/>
          <w:sz w:val="24"/>
          <w:szCs w:val="24"/>
        </w:rPr>
        <w:t>领款人：</w:t>
      </w:r>
    </w:p>
    <w:p>
      <w:pPr>
        <w:jc w:val="center"/>
        <w:rPr>
          <w:sz w:val="22"/>
        </w:rPr>
      </w:pPr>
    </w:p>
    <w:p>
      <w:pPr>
        <w:jc w:val="center"/>
        <w:rPr>
          <w:sz w:val="22"/>
        </w:rPr>
      </w:pPr>
    </w:p>
    <w:p>
      <w:pPr>
        <w:jc w:val="center"/>
        <w:rPr>
          <w:sz w:val="22"/>
        </w:rPr>
      </w:pPr>
    </w:p>
    <w:p>
      <w:pPr>
        <w:rPr>
          <w:sz w:val="22"/>
        </w:rPr>
      </w:pPr>
    </w:p>
    <w:p>
      <w:pPr>
        <w:jc w:val="center"/>
        <w:rPr>
          <w:rFonts w:ascii="方正小标宋_GBK" w:hAnsi="黑体" w:eastAsia="方正小标宋_GBK" w:cs="宋体"/>
          <w:bCs/>
          <w:color w:val="000000"/>
          <w:kern w:val="0"/>
          <w:sz w:val="38"/>
          <w:szCs w:val="38"/>
          <w:u w:val="double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8"/>
          <w:szCs w:val="38"/>
          <w:u w:val="double"/>
        </w:rPr>
        <w:t>湖 南 理 工 职 院 原 始 单 据 粘 贴 单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4"/>
          <w:szCs w:val="24"/>
        </w:rPr>
        <w:t xml:space="preserve">  </w:t>
      </w:r>
      <w:bookmarkEnd w:id="1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                                  </w:t>
      </w:r>
    </w:p>
    <w:p>
      <w:pPr>
        <w:ind w:firstLine="5280" w:firstLineChars="2400"/>
        <w:rPr>
          <w:rFonts w:ascii="黑体" w:hAnsi="黑体" w:eastAsia="黑体" w:cs="宋体"/>
          <w:color w:val="000000"/>
          <w:kern w:val="0"/>
          <w:sz w:val="22"/>
        </w:rPr>
      </w:pPr>
      <w:r>
        <w:rPr>
          <w:rFonts w:hint="eastAsia" w:ascii="黑体" w:hAnsi="黑体" w:eastAsia="黑体" w:cs="宋体"/>
          <w:color w:val="000000"/>
          <w:kern w:val="0"/>
          <w:sz w:val="22"/>
        </w:rPr>
        <w:t xml:space="preserve">日期：         </w:t>
      </w:r>
      <w:r>
        <w:rPr>
          <w:rFonts w:ascii="黑体" w:hAnsi="黑体" w:eastAsia="黑体" w:cs="宋体"/>
          <w:color w:val="000000"/>
          <w:kern w:val="0"/>
          <w:sz w:val="2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22"/>
        </w:rPr>
        <w:t xml:space="preserve">年    </w:t>
      </w:r>
      <w:r>
        <w:rPr>
          <w:rFonts w:ascii="黑体" w:hAnsi="黑体" w:eastAsia="黑体" w:cs="宋体"/>
          <w:color w:val="000000"/>
          <w:kern w:val="0"/>
          <w:sz w:val="2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22"/>
        </w:rPr>
        <w:t xml:space="preserve">月   </w:t>
      </w:r>
      <w:r>
        <w:rPr>
          <w:rFonts w:ascii="黑体" w:hAnsi="黑体" w:eastAsia="黑体" w:cs="宋体"/>
          <w:color w:val="000000"/>
          <w:kern w:val="0"/>
          <w:sz w:val="2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22"/>
        </w:rPr>
        <w:t xml:space="preserve"> 日                                     单据及附件</w:t>
      </w:r>
      <w:r>
        <w:rPr>
          <w:rFonts w:hint="eastAsia" w:ascii="黑体" w:hAnsi="黑体" w:eastAsia="黑体" w:cs="宋体"/>
          <w:color w:val="000000"/>
          <w:kern w:val="0"/>
          <w:sz w:val="22"/>
          <w:u w:val="single"/>
        </w:rPr>
        <w:t xml:space="preserve">       </w:t>
      </w:r>
      <w:r>
        <w:rPr>
          <w:rFonts w:hint="eastAsia" w:ascii="黑体" w:hAnsi="黑体" w:eastAsia="黑体" w:cs="宋体"/>
          <w:color w:val="000000"/>
          <w:kern w:val="0"/>
          <w:sz w:val="22"/>
        </w:rPr>
        <w:t>页</w:t>
      </w:r>
    </w:p>
    <w:tbl>
      <w:tblPr>
        <w:tblStyle w:val="6"/>
        <w:tblW w:w="14887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8"/>
        <w:gridCol w:w="4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2" w:hRule="atLeast"/>
        </w:trPr>
        <w:tc>
          <w:tcPr>
            <w:tcW w:w="14887" w:type="dxa"/>
            <w:gridSpan w:val="2"/>
          </w:tcPr>
          <w:p>
            <w:pPr>
              <w:spacing w:line="360" w:lineRule="auto"/>
              <w:ind w:firstLine="723" w:firstLineChars="300"/>
              <w:jc w:val="left"/>
              <w:rPr>
                <w:b/>
                <w:bCs/>
                <w:sz w:val="24"/>
                <w:szCs w:val="24"/>
              </w:rPr>
            </w:pPr>
          </w:p>
          <w:p>
            <w:pPr>
              <w:ind w:firstLine="843" w:firstLineChars="300"/>
              <w:jc w:val="left"/>
              <w:rPr>
                <w:rFonts w:ascii="楷体" w:hAnsi="楷体" w:eastAsia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sz w:val="28"/>
                <w:szCs w:val="28"/>
              </w:rPr>
              <w:t xml:space="preserve">注意事项： </w:t>
            </w:r>
          </w:p>
          <w:p>
            <w:pPr>
              <w:ind w:left="840" w:leftChars="400" w:firstLine="560" w:firstLineChars="200"/>
              <w:jc w:val="lef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 xml:space="preserve">1.所有小于 A4 大小的票据必须均匀、平整并分类由右向左呈“鱼鳞”状(右边票据贴好后，向左边依次粘贴，最后一张票据的左边线与左侧边框对齐）粘贴在左侧边框及粘贴单范围内，开口向右。 </w:t>
            </w:r>
          </w:p>
          <w:p>
            <w:pPr>
              <w:ind w:firstLine="1400" w:firstLineChars="500"/>
              <w:jc w:val="lef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 xml:space="preserve">2.每张票据均正面朝上贴在粘贴单上，不要以票贴票，不要集中在中间粘贴，票据边沿不能超过粘贴单边沿。 </w:t>
            </w:r>
          </w:p>
          <w:p>
            <w:pPr>
              <w:ind w:left="840" w:leftChars="400" w:firstLine="560" w:firstLineChars="200"/>
              <w:jc w:val="lef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 xml:space="preserve">3.粘贴票据只能用适量的胶水，不能用固体胶棒粘贴,不要用订书机订票据,如有订书针等异物应从票据中取出。  </w:t>
            </w:r>
          </w:p>
          <w:p>
            <w:pPr>
              <w:ind w:firstLine="1400" w:firstLineChars="500"/>
              <w:jc w:val="lef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 xml:space="preserve">4.A4 纸张大小的附件，不需要粘贴，直接附在报销单后即可。 </w:t>
            </w:r>
          </w:p>
          <w:p>
            <w:pPr>
              <w:ind w:firstLine="1400" w:firstLineChars="500"/>
              <w:jc w:val="left"/>
              <w:rPr>
                <w:sz w:val="22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5.请使用蓝黑色钢笔或中性笔填写票据合计金额及票据张数。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198" w:type="dxa"/>
            <w:vAlign w:val="center"/>
          </w:tcPr>
          <w:p>
            <w:pPr>
              <w:ind w:firstLine="440" w:firstLineChars="200"/>
              <w:jc w:val="left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 xml:space="preserve">大写金额 </w:t>
            </w:r>
            <w:r>
              <w:rPr>
                <w:rFonts w:ascii="黑体" w:hAnsi="黑体" w:eastAsia="黑体"/>
                <w:sz w:val="22"/>
              </w:rPr>
              <w:t xml:space="preserve"> </w:t>
            </w:r>
            <w:r>
              <w:rPr>
                <w:rFonts w:hint="eastAsia" w:ascii="黑体" w:hAnsi="黑体" w:eastAsia="黑体"/>
                <w:sz w:val="22"/>
              </w:rPr>
              <w:t xml:space="preserve">        亿    仟    佰    拾    万    仟    佰    拾    元     角    分</w:t>
            </w:r>
          </w:p>
        </w:tc>
        <w:tc>
          <w:tcPr>
            <w:tcW w:w="4689" w:type="dxa"/>
            <w:vAlign w:val="center"/>
          </w:tcPr>
          <w:p>
            <w:pPr>
              <w:ind w:firstLine="220" w:firstLineChars="100"/>
              <w:jc w:val="left"/>
              <w:rPr>
                <w:rFonts w:ascii="黑体" w:hAnsi="黑体" w:eastAsia="黑体"/>
                <w:sz w:val="22"/>
              </w:rPr>
            </w:pPr>
            <w:r>
              <w:rPr>
                <w:rFonts w:hint="eastAsia" w:ascii="黑体" w:hAnsi="黑体" w:eastAsia="黑体"/>
                <w:sz w:val="22"/>
              </w:rPr>
              <w:t>合计金额￥</w:t>
            </w:r>
            <w:r>
              <w:rPr>
                <w:rFonts w:hint="eastAsia" w:ascii="黑体" w:hAnsi="黑体" w:eastAsia="黑体"/>
                <w:sz w:val="22"/>
                <w:u w:val="single"/>
              </w:rPr>
              <w:t>　　　　　　　　　</w:t>
            </w:r>
          </w:p>
        </w:tc>
      </w:tr>
    </w:tbl>
    <w:p>
      <w:pPr>
        <w:jc w:val="center"/>
        <w:rPr>
          <w:rFonts w:ascii="黑体" w:hAnsi="黑体" w:eastAsia="黑体"/>
          <w:sz w:val="22"/>
        </w:rPr>
      </w:pPr>
      <w:r>
        <w:rPr>
          <w:rFonts w:hint="eastAsia" w:ascii="黑体" w:hAnsi="黑体" w:eastAsia="黑体"/>
          <w:sz w:val="22"/>
        </w:rPr>
        <w:t xml:space="preserve"> </w:t>
      </w:r>
      <w:r>
        <w:rPr>
          <w:rFonts w:ascii="黑体" w:hAnsi="黑体" w:eastAsia="黑体"/>
          <w:sz w:val="22"/>
        </w:rPr>
        <w:t xml:space="preserve">                                                                </w:t>
      </w:r>
      <w:r>
        <w:rPr>
          <w:rFonts w:hint="eastAsia" w:ascii="黑体" w:hAnsi="黑体" w:eastAsia="黑体"/>
          <w:sz w:val="22"/>
        </w:rPr>
        <w:t>经手人：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CF"/>
    <w:rsid w:val="00011F66"/>
    <w:rsid w:val="0002074D"/>
    <w:rsid w:val="00041AB0"/>
    <w:rsid w:val="00055BDE"/>
    <w:rsid w:val="000606F8"/>
    <w:rsid w:val="00076359"/>
    <w:rsid w:val="000A1F40"/>
    <w:rsid w:val="000A4DF8"/>
    <w:rsid w:val="000C0052"/>
    <w:rsid w:val="000C0F84"/>
    <w:rsid w:val="000D0F2B"/>
    <w:rsid w:val="000D4ACF"/>
    <w:rsid w:val="000E00CF"/>
    <w:rsid w:val="000E15B6"/>
    <w:rsid w:val="000F3320"/>
    <w:rsid w:val="000F3CA2"/>
    <w:rsid w:val="000F5E51"/>
    <w:rsid w:val="00103966"/>
    <w:rsid w:val="001249AC"/>
    <w:rsid w:val="001404AD"/>
    <w:rsid w:val="00141179"/>
    <w:rsid w:val="001424F9"/>
    <w:rsid w:val="00144B29"/>
    <w:rsid w:val="0016013B"/>
    <w:rsid w:val="00171802"/>
    <w:rsid w:val="0019569F"/>
    <w:rsid w:val="001C6CFF"/>
    <w:rsid w:val="001F5A3B"/>
    <w:rsid w:val="0022198C"/>
    <w:rsid w:val="00233196"/>
    <w:rsid w:val="00245CC7"/>
    <w:rsid w:val="002538EF"/>
    <w:rsid w:val="0026097D"/>
    <w:rsid w:val="00262C5C"/>
    <w:rsid w:val="0026651F"/>
    <w:rsid w:val="00276C08"/>
    <w:rsid w:val="00283A8B"/>
    <w:rsid w:val="002877F4"/>
    <w:rsid w:val="002A05C1"/>
    <w:rsid w:val="002B1B08"/>
    <w:rsid w:val="002D63AB"/>
    <w:rsid w:val="002F19EE"/>
    <w:rsid w:val="002F41A6"/>
    <w:rsid w:val="002F7991"/>
    <w:rsid w:val="00302656"/>
    <w:rsid w:val="0031041F"/>
    <w:rsid w:val="003128E1"/>
    <w:rsid w:val="00314160"/>
    <w:rsid w:val="00321073"/>
    <w:rsid w:val="003212A5"/>
    <w:rsid w:val="003454CA"/>
    <w:rsid w:val="00354475"/>
    <w:rsid w:val="00366D19"/>
    <w:rsid w:val="00377BA3"/>
    <w:rsid w:val="003902DB"/>
    <w:rsid w:val="003A6512"/>
    <w:rsid w:val="003B6438"/>
    <w:rsid w:val="003C1C6E"/>
    <w:rsid w:val="003C26C1"/>
    <w:rsid w:val="003C3366"/>
    <w:rsid w:val="003E1245"/>
    <w:rsid w:val="003E505B"/>
    <w:rsid w:val="004104FB"/>
    <w:rsid w:val="00411C10"/>
    <w:rsid w:val="0041455A"/>
    <w:rsid w:val="00426486"/>
    <w:rsid w:val="004403A2"/>
    <w:rsid w:val="004425CC"/>
    <w:rsid w:val="004611D7"/>
    <w:rsid w:val="00474D67"/>
    <w:rsid w:val="00481B8A"/>
    <w:rsid w:val="004912D9"/>
    <w:rsid w:val="00494FCC"/>
    <w:rsid w:val="004A60C3"/>
    <w:rsid w:val="004B13D6"/>
    <w:rsid w:val="004C1C3A"/>
    <w:rsid w:val="004E426E"/>
    <w:rsid w:val="004F7B23"/>
    <w:rsid w:val="004F7EF9"/>
    <w:rsid w:val="0050118B"/>
    <w:rsid w:val="00504DD6"/>
    <w:rsid w:val="00507E12"/>
    <w:rsid w:val="00507F36"/>
    <w:rsid w:val="00517270"/>
    <w:rsid w:val="005216BE"/>
    <w:rsid w:val="00524268"/>
    <w:rsid w:val="00534FC2"/>
    <w:rsid w:val="00541015"/>
    <w:rsid w:val="00542843"/>
    <w:rsid w:val="00556ED5"/>
    <w:rsid w:val="00570C9F"/>
    <w:rsid w:val="005A2673"/>
    <w:rsid w:val="005A2A10"/>
    <w:rsid w:val="005A5762"/>
    <w:rsid w:val="005B09F1"/>
    <w:rsid w:val="005D042E"/>
    <w:rsid w:val="00600358"/>
    <w:rsid w:val="006151B1"/>
    <w:rsid w:val="0061588E"/>
    <w:rsid w:val="00630536"/>
    <w:rsid w:val="00630A91"/>
    <w:rsid w:val="00646FA4"/>
    <w:rsid w:val="00651741"/>
    <w:rsid w:val="006A3B90"/>
    <w:rsid w:val="006B2E4D"/>
    <w:rsid w:val="006C459D"/>
    <w:rsid w:val="006D35CE"/>
    <w:rsid w:val="006D39C2"/>
    <w:rsid w:val="006D72C7"/>
    <w:rsid w:val="006F0C53"/>
    <w:rsid w:val="006F2377"/>
    <w:rsid w:val="0075027A"/>
    <w:rsid w:val="007558AC"/>
    <w:rsid w:val="00767931"/>
    <w:rsid w:val="00770A26"/>
    <w:rsid w:val="007714F0"/>
    <w:rsid w:val="007770BA"/>
    <w:rsid w:val="00780105"/>
    <w:rsid w:val="00781486"/>
    <w:rsid w:val="00784CD2"/>
    <w:rsid w:val="00791984"/>
    <w:rsid w:val="0079261B"/>
    <w:rsid w:val="007C2318"/>
    <w:rsid w:val="007D3662"/>
    <w:rsid w:val="007D6BEB"/>
    <w:rsid w:val="007E27AE"/>
    <w:rsid w:val="007E4F81"/>
    <w:rsid w:val="008159EB"/>
    <w:rsid w:val="00815FDF"/>
    <w:rsid w:val="00822747"/>
    <w:rsid w:val="008332AE"/>
    <w:rsid w:val="00846CAE"/>
    <w:rsid w:val="0085788E"/>
    <w:rsid w:val="0086388C"/>
    <w:rsid w:val="00873B71"/>
    <w:rsid w:val="00884B6A"/>
    <w:rsid w:val="0088620C"/>
    <w:rsid w:val="008A749E"/>
    <w:rsid w:val="008B0593"/>
    <w:rsid w:val="008B649C"/>
    <w:rsid w:val="008C3DE8"/>
    <w:rsid w:val="008F6E05"/>
    <w:rsid w:val="00945DCC"/>
    <w:rsid w:val="00972796"/>
    <w:rsid w:val="009951A4"/>
    <w:rsid w:val="009A3470"/>
    <w:rsid w:val="009B578E"/>
    <w:rsid w:val="009C55FA"/>
    <w:rsid w:val="009F3760"/>
    <w:rsid w:val="00A56A28"/>
    <w:rsid w:val="00A71E7E"/>
    <w:rsid w:val="00A87815"/>
    <w:rsid w:val="00A97C8B"/>
    <w:rsid w:val="00AB0FAA"/>
    <w:rsid w:val="00AB4939"/>
    <w:rsid w:val="00AB5CA9"/>
    <w:rsid w:val="00AD6C7B"/>
    <w:rsid w:val="00AE33EA"/>
    <w:rsid w:val="00AE5962"/>
    <w:rsid w:val="00AF5487"/>
    <w:rsid w:val="00B11F24"/>
    <w:rsid w:val="00B31DFE"/>
    <w:rsid w:val="00B4210B"/>
    <w:rsid w:val="00B67BB2"/>
    <w:rsid w:val="00B71213"/>
    <w:rsid w:val="00B73B84"/>
    <w:rsid w:val="00B93173"/>
    <w:rsid w:val="00BA4645"/>
    <w:rsid w:val="00BC582D"/>
    <w:rsid w:val="00BC7FD7"/>
    <w:rsid w:val="00BD154E"/>
    <w:rsid w:val="00BE09AA"/>
    <w:rsid w:val="00BE1696"/>
    <w:rsid w:val="00C015EA"/>
    <w:rsid w:val="00C30E74"/>
    <w:rsid w:val="00C37DFD"/>
    <w:rsid w:val="00C578F7"/>
    <w:rsid w:val="00C62839"/>
    <w:rsid w:val="00C92B6E"/>
    <w:rsid w:val="00CA58D7"/>
    <w:rsid w:val="00CB48A2"/>
    <w:rsid w:val="00CC02B8"/>
    <w:rsid w:val="00D13225"/>
    <w:rsid w:val="00D161D6"/>
    <w:rsid w:val="00D46105"/>
    <w:rsid w:val="00D66688"/>
    <w:rsid w:val="00D75C1B"/>
    <w:rsid w:val="00D772A5"/>
    <w:rsid w:val="00D8438D"/>
    <w:rsid w:val="00D86080"/>
    <w:rsid w:val="00DA169C"/>
    <w:rsid w:val="00DA24D9"/>
    <w:rsid w:val="00DA29C6"/>
    <w:rsid w:val="00DB39AA"/>
    <w:rsid w:val="00DC19BC"/>
    <w:rsid w:val="00DC6599"/>
    <w:rsid w:val="00DD1042"/>
    <w:rsid w:val="00DD5FF3"/>
    <w:rsid w:val="00E05E79"/>
    <w:rsid w:val="00E115B0"/>
    <w:rsid w:val="00E16ACB"/>
    <w:rsid w:val="00E42390"/>
    <w:rsid w:val="00E6013E"/>
    <w:rsid w:val="00E625D1"/>
    <w:rsid w:val="00E75D7D"/>
    <w:rsid w:val="00E77E30"/>
    <w:rsid w:val="00E803D8"/>
    <w:rsid w:val="00E84939"/>
    <w:rsid w:val="00E8566B"/>
    <w:rsid w:val="00EA18B1"/>
    <w:rsid w:val="00EA5325"/>
    <w:rsid w:val="00EB2646"/>
    <w:rsid w:val="00EB4A00"/>
    <w:rsid w:val="00EB5128"/>
    <w:rsid w:val="00ED0E8E"/>
    <w:rsid w:val="00EE7886"/>
    <w:rsid w:val="00F07833"/>
    <w:rsid w:val="00F22138"/>
    <w:rsid w:val="00F3263A"/>
    <w:rsid w:val="00F44F77"/>
    <w:rsid w:val="00F5239B"/>
    <w:rsid w:val="00F57DA7"/>
    <w:rsid w:val="00F606E1"/>
    <w:rsid w:val="00F733D1"/>
    <w:rsid w:val="00F93E2A"/>
    <w:rsid w:val="00FB470D"/>
    <w:rsid w:val="00FE102F"/>
    <w:rsid w:val="00FF1D6D"/>
    <w:rsid w:val="15A4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65A3A3-C82C-47C0-A9BB-4C9D0D2A09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383</Words>
  <Characters>2184</Characters>
  <Lines>18</Lines>
  <Paragraphs>5</Paragraphs>
  <TotalTime>1151</TotalTime>
  <ScaleCrop>false</ScaleCrop>
  <LinksUpToDate>false</LinksUpToDate>
  <CharactersWithSpaces>2562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2019-02-21T00:54:00Z</dcterms:created>
  <dc:creator>宁建群</dc:creator>
  <cp:lastModifiedBy>lw</cp:lastModifiedBy>
  <cp:lastPrinted>2020-03-22T06:12:00Z</cp:lastPrinted>
  <dcterms:modified xsi:type="dcterms:W3CDTF">2020-03-27T03:55:10Z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