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eastAsia="zh-CN"/>
        </w:rPr>
        <w:t>附件</w:t>
      </w:r>
      <w:r>
        <w:rPr>
          <w:rFonts w:hint="eastAsia" w:ascii="黑体" w:hAnsi="黑体" w:eastAsia="黑体" w:cs="黑体"/>
          <w:color w:val="auto"/>
          <w:kern w:val="0"/>
          <w:sz w:val="32"/>
          <w:szCs w:val="32"/>
          <w:lang w:val="en-US" w:eastAsia="zh-CN"/>
        </w:rPr>
        <w:t>2</w:t>
      </w: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Times New Roman" w:eastAsia="仿宋_GB2312" w:cs="Times New Roman"/>
          <w:color w:val="auto"/>
          <w:kern w:val="0"/>
          <w:sz w:val="30"/>
          <w:szCs w:val="30"/>
          <w:lang w:val="en-US" w:eastAsia="zh-CN"/>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color w:val="auto"/>
          <w:kern w:val="0"/>
          <w:sz w:val="44"/>
          <w:szCs w:val="44"/>
        </w:rPr>
      </w:pPr>
      <w:bookmarkStart w:id="0" w:name="_GoBack"/>
      <w:r>
        <w:rPr>
          <w:rFonts w:hint="eastAsia" w:ascii="方正小标宋_GBK" w:hAnsi="方正小标宋_GBK" w:eastAsia="方正小标宋_GBK" w:cs="方正小标宋_GBK"/>
          <w:color w:val="auto"/>
          <w:sz w:val="44"/>
          <w:szCs w:val="44"/>
          <w:shd w:val="clear" w:color="auto" w:fill="FFFFFF"/>
          <w:lang w:val="en-US" w:eastAsia="zh-CN"/>
        </w:rPr>
        <w:t>湘潭市工程技术研究中心项目申报指南</w:t>
      </w:r>
    </w:p>
    <w:bookmarkEnd w:id="0"/>
    <w:p>
      <w:pPr>
        <w:keepNext w:val="0"/>
        <w:keepLines w:val="0"/>
        <w:pageBreakBefore w:val="0"/>
        <w:widowControl/>
        <w:kinsoku/>
        <w:wordWrap/>
        <w:overflowPunct/>
        <w:topLinePunct w:val="0"/>
        <w:autoSpaceDE/>
        <w:autoSpaceDN/>
        <w:bidi w:val="0"/>
        <w:adjustRightInd/>
        <w:snapToGrid/>
        <w:spacing w:line="576" w:lineRule="exact"/>
        <w:jc w:val="left"/>
        <w:textAlignment w:val="auto"/>
        <w:rPr>
          <w:rFonts w:hint="eastAsia" w:ascii="仿宋_GB2312" w:eastAsia="仿宋_GB2312"/>
          <w:color w:val="auto"/>
          <w:kern w:val="0"/>
          <w:sz w:val="30"/>
          <w:szCs w:val="30"/>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kern w:val="0"/>
          <w:sz w:val="32"/>
          <w:szCs w:val="32"/>
        </w:rPr>
      </w:pPr>
      <w:r>
        <w:rPr>
          <w:rFonts w:hint="eastAsia" w:ascii="黑体" w:hAnsi="黑体" w:eastAsia="黑体" w:cs="黑体"/>
          <w:color w:val="auto"/>
          <w:kern w:val="0"/>
          <w:sz w:val="32"/>
          <w:szCs w:val="32"/>
        </w:rPr>
        <w:t>一、申报条件</w:t>
      </w:r>
      <w:r>
        <w:rPr>
          <w:rFonts w:hint="eastAsia" w:ascii="仿宋_GB2312" w:eastAsia="仿宋_GB2312"/>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kern w:val="0"/>
          <w:sz w:val="32"/>
          <w:szCs w:val="32"/>
        </w:rPr>
      </w:pPr>
      <w:r>
        <w:rPr>
          <w:rFonts w:hint="eastAsia" w:ascii="仿宋_GB2312" w:eastAsia="仿宋_GB2312"/>
          <w:color w:val="auto"/>
          <w:kern w:val="0"/>
          <w:sz w:val="32"/>
          <w:szCs w:val="32"/>
        </w:rPr>
        <w:t>申请组建湘潭市工程技术研究中心的单位，应具备以下基本条件：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kern w:val="0"/>
          <w:sz w:val="32"/>
          <w:szCs w:val="32"/>
          <w:lang w:val="en-US" w:eastAsia="zh-CN"/>
        </w:rPr>
      </w:pPr>
      <w:r>
        <w:rPr>
          <w:rFonts w:hint="eastAsia" w:ascii="仿宋_GB2312" w:eastAsia="仿宋_GB2312"/>
          <w:color w:val="auto"/>
          <w:kern w:val="0"/>
          <w:sz w:val="32"/>
          <w:szCs w:val="32"/>
        </w:rPr>
        <w:t>1</w:t>
      </w:r>
      <w:r>
        <w:rPr>
          <w:rFonts w:hint="eastAsia" w:ascii="仿宋_GB2312" w:eastAsia="仿宋_GB2312"/>
          <w:color w:val="auto"/>
          <w:kern w:val="0"/>
          <w:sz w:val="32"/>
          <w:szCs w:val="32"/>
          <w:lang w:val="en-US" w:eastAsia="zh-CN"/>
        </w:rPr>
        <w:t>.</w:t>
      </w:r>
      <w:r>
        <w:rPr>
          <w:rFonts w:hint="eastAsia" w:ascii="仿宋_GB2312" w:eastAsia="仿宋_GB2312"/>
          <w:color w:val="auto"/>
          <w:kern w:val="0"/>
          <w:sz w:val="32"/>
          <w:szCs w:val="32"/>
        </w:rPr>
        <w:t>工程技术研究中心</w:t>
      </w:r>
      <w:r>
        <w:rPr>
          <w:rFonts w:hint="eastAsia" w:ascii="仿宋_GB2312" w:eastAsia="仿宋_GB2312"/>
          <w:color w:val="auto"/>
          <w:kern w:val="0"/>
          <w:sz w:val="32"/>
          <w:szCs w:val="32"/>
          <w:lang w:val="en-US" w:eastAsia="zh-CN"/>
        </w:rPr>
        <w:t>的</w:t>
      </w:r>
      <w:r>
        <w:rPr>
          <w:rFonts w:hint="eastAsia" w:ascii="仿宋_GB2312" w:eastAsia="仿宋_GB2312"/>
          <w:color w:val="auto"/>
          <w:kern w:val="0"/>
          <w:sz w:val="32"/>
          <w:szCs w:val="32"/>
        </w:rPr>
        <w:t>依</w:t>
      </w:r>
      <w:r>
        <w:rPr>
          <w:rFonts w:hint="eastAsia" w:ascii="仿宋_GB2312" w:eastAsia="仿宋_GB2312"/>
          <w:color w:val="auto"/>
          <w:kern w:val="0"/>
          <w:sz w:val="32"/>
          <w:szCs w:val="32"/>
          <w:lang w:val="en-US" w:eastAsia="zh-CN"/>
        </w:rPr>
        <w:t xml:space="preserve">托单位应为本市域内注册的单位。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kern w:val="0"/>
          <w:sz w:val="32"/>
          <w:szCs w:val="32"/>
        </w:rPr>
      </w:pPr>
      <w:r>
        <w:rPr>
          <w:rFonts w:hint="eastAsia" w:ascii="仿宋_GB2312" w:eastAsia="仿宋_GB2312"/>
          <w:color w:val="auto"/>
          <w:kern w:val="0"/>
          <w:sz w:val="32"/>
          <w:szCs w:val="32"/>
          <w:lang w:val="en-US" w:eastAsia="zh-CN"/>
        </w:rPr>
        <w:t>2.依托单位为企业的,产品应符合我市优先发展的高新技术和重点产业领域的技术发展需求,为高新技术企业或近三年研发经费投入强度不低于主营业务收入的3%，且近三年平均研发经费不低于60万元（以享受研发费用加计扣除政策的实际研发投入为准）。</w:t>
      </w:r>
      <w:r>
        <w:rPr>
          <w:rFonts w:hint="eastAsia" w:ascii="仿宋_GB2312" w:eastAsia="仿宋_GB2312"/>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kern w:val="0"/>
          <w:sz w:val="32"/>
          <w:szCs w:val="32"/>
        </w:rPr>
      </w:pPr>
      <w:r>
        <w:rPr>
          <w:rFonts w:hint="eastAsia" w:ascii="仿宋_GB2312" w:eastAsia="仿宋_GB2312"/>
          <w:color w:val="auto"/>
          <w:kern w:val="0"/>
          <w:sz w:val="32"/>
          <w:szCs w:val="32"/>
        </w:rPr>
        <w:t>3</w:t>
      </w:r>
      <w:r>
        <w:rPr>
          <w:rFonts w:hint="eastAsia" w:ascii="仿宋_GB2312" w:eastAsia="仿宋_GB2312"/>
          <w:color w:val="auto"/>
          <w:kern w:val="0"/>
          <w:sz w:val="32"/>
          <w:szCs w:val="32"/>
          <w:lang w:val="en-US" w:eastAsia="zh-CN"/>
        </w:rPr>
        <w:t>.</w:t>
      </w:r>
      <w:r>
        <w:rPr>
          <w:rFonts w:hint="eastAsia" w:ascii="仿宋_GB2312" w:eastAsia="仿宋_GB2312"/>
          <w:color w:val="auto"/>
          <w:kern w:val="0"/>
          <w:sz w:val="32"/>
          <w:szCs w:val="32"/>
        </w:rPr>
        <w:t xml:space="preserve">围绕我市12条优势产业链，在深海、深空、“两新三电”等技术领域具有领先的科研和开发能力，拥有较好的工程技术研究和设计基础，以及较丰富的成果转化背景和经验。近三年承担过市级以上科技计划项目，或者拥有已授权的发明专利和实用新型专利5项以上。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kern w:val="0"/>
          <w:sz w:val="32"/>
          <w:szCs w:val="32"/>
        </w:rPr>
      </w:pPr>
      <w:r>
        <w:rPr>
          <w:rFonts w:hint="eastAsia" w:ascii="仿宋_GB2312" w:eastAsia="仿宋_GB2312"/>
          <w:color w:val="auto"/>
          <w:kern w:val="0"/>
          <w:sz w:val="32"/>
          <w:szCs w:val="32"/>
        </w:rPr>
        <w:t> 4</w:t>
      </w:r>
      <w:r>
        <w:rPr>
          <w:rFonts w:hint="eastAsia" w:ascii="仿宋_GB2312" w:eastAsia="仿宋_GB2312"/>
          <w:color w:val="auto"/>
          <w:kern w:val="0"/>
          <w:sz w:val="32"/>
          <w:szCs w:val="32"/>
          <w:lang w:val="en-US" w:eastAsia="zh-CN"/>
        </w:rPr>
        <w:t>.</w:t>
      </w:r>
      <w:r>
        <w:rPr>
          <w:rFonts w:hint="eastAsia" w:ascii="仿宋_GB2312" w:eastAsia="仿宋_GB2312"/>
          <w:color w:val="auto"/>
          <w:kern w:val="0"/>
          <w:sz w:val="32"/>
          <w:szCs w:val="32"/>
        </w:rPr>
        <w:t>有技术水平高、工程化实践经验丰富的技术研发队伍；有专门的研究开发机构，研究开发队伍在15人以上，其中固定研究开发人员不低于10人，拥有中级以上职称或硕士以上学历人员不少于</w:t>
      </w:r>
      <w:r>
        <w:rPr>
          <w:rFonts w:hint="eastAsia" w:ascii="仿宋_GB2312" w:eastAsia="仿宋_GB2312"/>
          <w:color w:val="auto"/>
          <w:kern w:val="0"/>
          <w:sz w:val="32"/>
          <w:szCs w:val="32"/>
          <w:lang w:val="en-US" w:eastAsia="zh-CN"/>
        </w:rPr>
        <w:t>5</w:t>
      </w:r>
      <w:r>
        <w:rPr>
          <w:rFonts w:hint="eastAsia" w:ascii="仿宋_GB2312" w:eastAsia="仿宋_GB2312"/>
          <w:color w:val="auto"/>
          <w:kern w:val="0"/>
          <w:sz w:val="32"/>
          <w:szCs w:val="32"/>
        </w:rPr>
        <w:t xml:space="preserve">人，有能够承担工程试验任务的熟练技术工人,有专人负责知识产权工作。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kern w:val="0"/>
          <w:sz w:val="32"/>
          <w:szCs w:val="32"/>
        </w:rPr>
      </w:pPr>
      <w:r>
        <w:rPr>
          <w:rFonts w:hint="eastAsia" w:ascii="仿宋_GB2312" w:eastAsia="仿宋_GB2312"/>
          <w:color w:val="auto"/>
          <w:kern w:val="0"/>
          <w:sz w:val="32"/>
          <w:szCs w:val="32"/>
        </w:rPr>
        <w:t> 5</w:t>
      </w:r>
      <w:r>
        <w:rPr>
          <w:rFonts w:hint="eastAsia" w:ascii="仿宋_GB2312" w:eastAsia="仿宋_GB2312"/>
          <w:color w:val="auto"/>
          <w:kern w:val="0"/>
          <w:sz w:val="32"/>
          <w:szCs w:val="32"/>
          <w:lang w:val="en-US" w:eastAsia="zh-CN"/>
        </w:rPr>
        <w:t>.</w:t>
      </w:r>
      <w:r>
        <w:rPr>
          <w:rFonts w:hint="eastAsia" w:ascii="仿宋_GB2312" w:eastAsia="仿宋_GB2312"/>
          <w:color w:val="auto"/>
          <w:kern w:val="0"/>
          <w:sz w:val="32"/>
          <w:szCs w:val="32"/>
        </w:rPr>
        <w:t xml:space="preserve">依托单位拥有较雄厚的科研和经济实力背景，有筹措资金的能力和信誉，能为工程技术研究中心建设提供资金保障。 </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kern w:val="0"/>
          <w:sz w:val="32"/>
          <w:szCs w:val="32"/>
        </w:rPr>
      </w:pPr>
      <w:r>
        <w:rPr>
          <w:rFonts w:hint="eastAsia" w:ascii="仿宋_GB2312" w:eastAsia="仿宋_GB2312"/>
          <w:color w:val="auto"/>
          <w:kern w:val="0"/>
          <w:sz w:val="32"/>
          <w:szCs w:val="32"/>
        </w:rPr>
        <w:t>6</w:t>
      </w:r>
      <w:r>
        <w:rPr>
          <w:rFonts w:hint="eastAsia" w:ascii="仿宋_GB2312" w:eastAsia="仿宋_GB2312"/>
          <w:color w:val="auto"/>
          <w:kern w:val="0"/>
          <w:sz w:val="32"/>
          <w:szCs w:val="32"/>
          <w:lang w:val="en-US" w:eastAsia="zh-CN"/>
        </w:rPr>
        <w:t>.</w:t>
      </w:r>
      <w:r>
        <w:rPr>
          <w:rFonts w:hint="eastAsia" w:ascii="仿宋_GB2312" w:eastAsia="仿宋_GB2312"/>
          <w:color w:val="auto"/>
          <w:kern w:val="0"/>
          <w:sz w:val="32"/>
          <w:szCs w:val="32"/>
        </w:rPr>
        <w:t xml:space="preserve">具备技术开发试验条件和基础设施，有必要的检测、分析、测试手段和工艺设备。 </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color w:val="auto"/>
          <w:kern w:val="0"/>
          <w:sz w:val="32"/>
          <w:szCs w:val="32"/>
          <w:lang w:eastAsia="zh-CN"/>
        </w:rPr>
      </w:pPr>
      <w:r>
        <w:rPr>
          <w:rFonts w:hint="eastAsia" w:ascii="仿宋_GB2312" w:eastAsia="仿宋_GB2312"/>
          <w:color w:val="auto"/>
          <w:kern w:val="0"/>
          <w:sz w:val="32"/>
          <w:szCs w:val="32"/>
        </w:rPr>
        <w:t> </w:t>
      </w:r>
      <w:r>
        <w:rPr>
          <w:rFonts w:hint="eastAsia" w:ascii="黑体" w:hAnsi="黑体" w:eastAsia="黑体" w:cs="黑体"/>
          <w:color w:val="auto"/>
          <w:kern w:val="0"/>
          <w:sz w:val="32"/>
          <w:szCs w:val="32"/>
          <w:lang w:eastAsia="zh-CN"/>
        </w:rPr>
        <w:t>二</w:t>
      </w:r>
      <w:r>
        <w:rPr>
          <w:rFonts w:hint="eastAsia" w:ascii="黑体" w:hAnsi="黑体" w:eastAsia="黑体" w:cs="黑体"/>
          <w:color w:val="auto"/>
          <w:kern w:val="0"/>
          <w:sz w:val="32"/>
          <w:szCs w:val="32"/>
        </w:rPr>
        <w:t>、申报</w:t>
      </w:r>
      <w:r>
        <w:rPr>
          <w:rFonts w:hint="eastAsia" w:ascii="黑体" w:hAnsi="黑体" w:eastAsia="黑体" w:cs="黑体"/>
          <w:color w:val="auto"/>
          <w:kern w:val="0"/>
          <w:sz w:val="32"/>
          <w:szCs w:val="32"/>
          <w:lang w:eastAsia="zh-CN"/>
        </w:rPr>
        <w:t>材料</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auto"/>
          <w:kern w:val="0"/>
          <w:sz w:val="32"/>
          <w:szCs w:val="32"/>
        </w:rPr>
      </w:pPr>
      <w:r>
        <w:rPr>
          <w:rFonts w:hint="eastAsia" w:ascii="仿宋_GB2312" w:eastAsia="仿宋_GB2312"/>
          <w:color w:val="auto"/>
          <w:kern w:val="0"/>
          <w:sz w:val="32"/>
          <w:szCs w:val="32"/>
        </w:rPr>
        <w:t>申报材料包括《湘潭市工程技术研究中心组建申报书》</w:t>
      </w:r>
      <w:r>
        <w:rPr>
          <w:rFonts w:hint="eastAsia" w:ascii="仿宋_GB2312" w:eastAsia="仿宋_GB2312"/>
          <w:color w:val="auto"/>
          <w:kern w:val="0"/>
          <w:sz w:val="32"/>
          <w:szCs w:val="32"/>
          <w:lang w:eastAsia="zh-CN"/>
        </w:rPr>
        <w:t>、《</w:t>
      </w:r>
      <w:r>
        <w:rPr>
          <w:rFonts w:hint="eastAsia" w:ascii="仿宋_GB2312" w:eastAsia="仿宋_GB2312"/>
          <w:color w:val="auto"/>
          <w:kern w:val="0"/>
          <w:sz w:val="32"/>
          <w:szCs w:val="32"/>
          <w:lang w:val="en-US" w:eastAsia="zh-CN"/>
        </w:rPr>
        <w:t>实施方案</w:t>
      </w:r>
      <w:r>
        <w:rPr>
          <w:rFonts w:hint="eastAsia" w:ascii="仿宋_GB2312" w:eastAsia="仿宋_GB2312"/>
          <w:color w:val="auto"/>
          <w:kern w:val="0"/>
          <w:sz w:val="32"/>
          <w:szCs w:val="32"/>
          <w:lang w:eastAsia="zh-CN"/>
        </w:rPr>
        <w:t>》</w:t>
      </w:r>
      <w:r>
        <w:rPr>
          <w:rFonts w:hint="eastAsia" w:ascii="仿宋_GB2312" w:eastAsia="仿宋_GB2312"/>
          <w:color w:val="auto"/>
          <w:kern w:val="0"/>
          <w:sz w:val="32"/>
          <w:szCs w:val="32"/>
        </w:rPr>
        <w:t>及相关附件</w:t>
      </w:r>
      <w:r>
        <w:rPr>
          <w:rFonts w:ascii="仿宋_GB2312" w:eastAsia="仿宋_GB2312"/>
          <w:color w:val="auto"/>
          <w:sz w:val="32"/>
          <w:szCs w:val="32"/>
        </w:rPr>
        <w:t>（企业统一社会信用代码证、知识产权、合作协议、检测报告、查新报告、成果证明、获奖证明、年度财务报表或审计报告等）</w:t>
      </w:r>
      <w:r>
        <w:rPr>
          <w:rFonts w:hint="eastAsia" w:ascii="仿宋_GB2312" w:eastAsia="仿宋_GB2312"/>
          <w:color w:val="auto"/>
          <w:kern w:val="0"/>
          <w:sz w:val="32"/>
          <w:szCs w:val="32"/>
        </w:rPr>
        <w:t>。</w:t>
      </w:r>
    </w:p>
    <w:p>
      <w:pPr>
        <w:widowControl/>
        <w:spacing w:line="520" w:lineRule="exact"/>
        <w:ind w:firstLine="600" w:firstLineChars="200"/>
        <w:jc w:val="left"/>
        <w:rPr>
          <w:rFonts w:hint="eastAsia" w:ascii="仿宋_GB2312" w:eastAsia="仿宋_GB2312"/>
          <w:color w:val="auto"/>
          <w:kern w:val="0"/>
          <w:sz w:val="30"/>
          <w:szCs w:val="30"/>
        </w:rPr>
      </w:pPr>
    </w:p>
    <w:p>
      <w:pPr>
        <w:widowControl/>
        <w:spacing w:line="520" w:lineRule="exact"/>
        <w:jc w:val="left"/>
        <w:rPr>
          <w:rFonts w:hint="eastAsia" w:ascii="仿宋_GB2312" w:eastAsia="仿宋_GB2312"/>
          <w:color w:val="auto"/>
          <w:kern w:val="0"/>
          <w:sz w:val="30"/>
          <w:szCs w:val="30"/>
        </w:rPr>
      </w:pPr>
    </w:p>
    <w:p>
      <w:pPr>
        <w:snapToGrid w:val="0"/>
        <w:spacing w:line="300" w:lineRule="auto"/>
        <w:jc w:val="center"/>
        <w:rPr>
          <w:rFonts w:hint="eastAsia" w:eastAsia="方正小标宋简体"/>
          <w:bCs/>
          <w:color w:val="auto"/>
          <w:sz w:val="56"/>
          <w:szCs w:val="48"/>
        </w:rPr>
      </w:pPr>
    </w:p>
    <w:p>
      <w:pPr>
        <w:snapToGrid w:val="0"/>
        <w:spacing w:line="300" w:lineRule="auto"/>
        <w:jc w:val="center"/>
        <w:rPr>
          <w:rFonts w:hint="eastAsia" w:eastAsia="方正小标宋简体"/>
          <w:bCs/>
          <w:color w:val="auto"/>
          <w:sz w:val="56"/>
          <w:szCs w:val="48"/>
        </w:rPr>
      </w:pPr>
    </w:p>
    <w:p>
      <w:pPr>
        <w:snapToGrid w:val="0"/>
        <w:spacing w:line="300" w:lineRule="auto"/>
        <w:jc w:val="center"/>
        <w:rPr>
          <w:rFonts w:hint="eastAsia" w:eastAsia="方正小标宋简体"/>
          <w:bCs/>
          <w:color w:val="auto"/>
          <w:sz w:val="56"/>
          <w:szCs w:val="48"/>
        </w:rPr>
      </w:pPr>
    </w:p>
    <w:p>
      <w:pPr>
        <w:snapToGrid w:val="0"/>
        <w:spacing w:line="300" w:lineRule="auto"/>
        <w:jc w:val="center"/>
        <w:rPr>
          <w:rFonts w:hint="eastAsia" w:eastAsia="方正小标宋简体"/>
          <w:bCs/>
          <w:color w:val="auto"/>
          <w:sz w:val="56"/>
          <w:szCs w:val="48"/>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eastAsia" w:eastAsia="方正小标宋简体"/>
          <w:bCs/>
          <w:color w:val="auto"/>
          <w:sz w:val="44"/>
          <w:szCs w:val="44"/>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eastAsia" w:eastAsia="方正小标宋简体"/>
          <w:bCs/>
          <w:color w:val="auto"/>
          <w:sz w:val="44"/>
          <w:szCs w:val="44"/>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eastAsia" w:eastAsia="方正小标宋简体"/>
          <w:bCs/>
          <w:color w:val="auto"/>
          <w:sz w:val="44"/>
          <w:szCs w:val="44"/>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eastAsia" w:eastAsia="方正小标宋简体"/>
          <w:bCs/>
          <w:color w:val="auto"/>
          <w:sz w:val="44"/>
          <w:szCs w:val="44"/>
        </w:rPr>
      </w:pPr>
      <w:r>
        <w:rPr>
          <w:rFonts w:hint="eastAsia" w:eastAsia="方正小标宋简体"/>
          <w:bCs/>
          <w:color w:val="auto"/>
          <w:sz w:val="44"/>
          <w:szCs w:val="44"/>
        </w:rPr>
        <w:t>湘潭市工程技术研究中心组建</w:t>
      </w: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eastAsia="方正小标宋简体"/>
          <w:bCs/>
          <w:color w:val="auto"/>
          <w:sz w:val="44"/>
          <w:szCs w:val="44"/>
        </w:rPr>
      </w:pPr>
      <w:r>
        <w:rPr>
          <w:rFonts w:hint="eastAsia" w:eastAsia="方正小标宋简体"/>
          <w:bCs/>
          <w:color w:val="auto"/>
          <w:sz w:val="44"/>
          <w:szCs w:val="44"/>
        </w:rPr>
        <w:t>申报书</w:t>
      </w: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eastAsia"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 xml:space="preserve">       </w:t>
      </w:r>
      <w:r>
        <w:rPr>
          <w:rFonts w:hint="eastAsia" w:ascii="楷体_GB2312" w:hAnsi="楷体_GB2312" w:eastAsia="楷体_GB2312" w:cs="楷体_GB2312"/>
          <w:bCs/>
          <w:color w:val="auto"/>
          <w:sz w:val="32"/>
          <w:szCs w:val="32"/>
        </w:rPr>
        <w:t>年度)</w:t>
      </w:r>
    </w:p>
    <w:p>
      <w:pPr>
        <w:jc w:val="center"/>
        <w:rPr>
          <w:rFonts w:eastAsia="黑体"/>
          <w:color w:val="auto"/>
          <w:sz w:val="36"/>
        </w:rPr>
      </w:pPr>
    </w:p>
    <w:p>
      <w:pPr>
        <w:jc w:val="center"/>
        <w:rPr>
          <w:rFonts w:eastAsia="黑体"/>
          <w:color w:val="auto"/>
          <w:sz w:val="36"/>
        </w:rPr>
      </w:pPr>
    </w:p>
    <w:tbl>
      <w:tblPr>
        <w:tblStyle w:val="4"/>
        <w:tblW w:w="0" w:type="auto"/>
        <w:tblInd w:w="191" w:type="dxa"/>
        <w:tblLayout w:type="fixed"/>
        <w:tblCellMar>
          <w:top w:w="0" w:type="dxa"/>
          <w:left w:w="108" w:type="dxa"/>
          <w:bottom w:w="0" w:type="dxa"/>
          <w:right w:w="108" w:type="dxa"/>
        </w:tblCellMar>
      </w:tblPr>
      <w:tblGrid>
        <w:gridCol w:w="1538"/>
        <w:gridCol w:w="1418"/>
        <w:gridCol w:w="1201"/>
        <w:gridCol w:w="1753"/>
        <w:gridCol w:w="1157"/>
        <w:gridCol w:w="1559"/>
      </w:tblGrid>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平台类型：</w:t>
            </w:r>
          </w:p>
        </w:tc>
        <w:tc>
          <w:tcPr>
            <w:tcW w:w="7088" w:type="dxa"/>
            <w:gridSpan w:val="5"/>
            <w:tcBorders>
              <w:bottom w:val="single" w:color="auto" w:sz="4" w:space="0"/>
            </w:tcBorders>
            <w:noWrap w:val="0"/>
            <w:tcMar>
              <w:left w:w="28" w:type="dxa"/>
              <w:right w:w="28" w:type="dxa"/>
            </w:tcMar>
            <w:vAlign w:val="top"/>
          </w:tcPr>
          <w:p>
            <w:pPr>
              <w:spacing w:line="560" w:lineRule="exact"/>
              <w:ind w:firstLine="1560" w:firstLineChars="65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湘潭市工程技术研究中心</w:t>
            </w: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平台名称：</w:t>
            </w:r>
          </w:p>
        </w:tc>
        <w:tc>
          <w:tcPr>
            <w:tcW w:w="7088" w:type="dxa"/>
            <w:gridSpan w:val="5"/>
            <w:tcBorders>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依托单位：</w:t>
            </w:r>
          </w:p>
        </w:tc>
        <w:tc>
          <w:tcPr>
            <w:tcW w:w="7088" w:type="dxa"/>
            <w:gridSpan w:val="5"/>
            <w:tcBorders>
              <w:top w:val="single" w:color="auto" w:sz="4" w:space="0"/>
              <w:bottom w:val="single" w:color="auto" w:sz="4" w:space="0"/>
            </w:tcBorders>
            <w:noWrap w:val="0"/>
            <w:tcMar>
              <w:left w:w="28" w:type="dxa"/>
              <w:right w:w="28" w:type="dxa"/>
            </w:tcMar>
            <w:vAlign w:val="top"/>
          </w:tcPr>
          <w:p>
            <w:pPr>
              <w:spacing w:line="560" w:lineRule="exact"/>
              <w:jc w:val="righ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（盖章）</w:t>
            </w: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通讯地址：</w:t>
            </w:r>
          </w:p>
        </w:tc>
        <w:tc>
          <w:tcPr>
            <w:tcW w:w="7088" w:type="dxa"/>
            <w:gridSpan w:val="5"/>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邮政编码：</w:t>
            </w:r>
          </w:p>
        </w:tc>
        <w:tc>
          <w:tcPr>
            <w:tcW w:w="7088" w:type="dxa"/>
            <w:gridSpan w:val="5"/>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平台主任：</w:t>
            </w:r>
          </w:p>
        </w:tc>
        <w:tc>
          <w:tcPr>
            <w:tcW w:w="1418"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1201" w:type="dxa"/>
            <w:tcBorders>
              <w:top w:val="single" w:color="auto" w:sz="4" w:space="0"/>
              <w:bottom w:val="single" w:color="auto" w:sz="4" w:space="0"/>
            </w:tcBorders>
            <w:noWrap w:val="0"/>
            <w:tcMar>
              <w:left w:w="6" w:type="dxa"/>
              <w:right w:w="6" w:type="dxa"/>
            </w:tcMar>
            <w:vAlign w:val="top"/>
          </w:tcPr>
          <w:p>
            <w:pPr>
              <w:spacing w:line="56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联系电话：</w:t>
            </w:r>
          </w:p>
        </w:tc>
        <w:tc>
          <w:tcPr>
            <w:tcW w:w="1753"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1157" w:type="dxa"/>
            <w:tcBorders>
              <w:top w:val="single" w:color="auto" w:sz="4" w:space="0"/>
              <w:bottom w:val="single" w:color="auto" w:sz="4" w:space="0"/>
            </w:tcBorders>
            <w:noWrap w:val="0"/>
            <w:tcMar>
              <w:left w:w="6" w:type="dxa"/>
              <w:right w:w="6" w:type="dxa"/>
            </w:tcMar>
            <w:vAlign w:val="top"/>
          </w:tcPr>
          <w:p>
            <w:pPr>
              <w:spacing w:line="560" w:lineRule="exact"/>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手机：</w:t>
            </w:r>
          </w:p>
        </w:tc>
        <w:tc>
          <w:tcPr>
            <w:tcW w:w="1559"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联系人：</w:t>
            </w:r>
          </w:p>
        </w:tc>
        <w:tc>
          <w:tcPr>
            <w:tcW w:w="1418"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1201" w:type="dxa"/>
            <w:tcBorders>
              <w:top w:val="single" w:color="auto" w:sz="4" w:space="0"/>
              <w:bottom w:val="single" w:color="auto" w:sz="4" w:space="0"/>
            </w:tcBorders>
            <w:noWrap w:val="0"/>
            <w:tcMar>
              <w:left w:w="6" w:type="dxa"/>
              <w:right w:w="6" w:type="dxa"/>
            </w:tcMar>
            <w:vAlign w:val="top"/>
          </w:tcPr>
          <w:p>
            <w:pPr>
              <w:spacing w:line="56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联系电话：</w:t>
            </w:r>
          </w:p>
        </w:tc>
        <w:tc>
          <w:tcPr>
            <w:tcW w:w="1753"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1157" w:type="dxa"/>
            <w:tcBorders>
              <w:top w:val="single" w:color="auto" w:sz="4" w:space="0"/>
              <w:bottom w:val="single" w:color="auto" w:sz="4" w:space="0"/>
            </w:tcBorders>
            <w:noWrap w:val="0"/>
            <w:tcMar>
              <w:left w:w="6" w:type="dxa"/>
              <w:right w:w="6" w:type="dxa"/>
            </w:tcMar>
            <w:vAlign w:val="top"/>
          </w:tcPr>
          <w:p>
            <w:pPr>
              <w:spacing w:line="560" w:lineRule="exact"/>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手机：</w:t>
            </w:r>
          </w:p>
        </w:tc>
        <w:tc>
          <w:tcPr>
            <w:tcW w:w="1559"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电子邮箱：</w:t>
            </w:r>
          </w:p>
        </w:tc>
        <w:tc>
          <w:tcPr>
            <w:tcW w:w="1418"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1201" w:type="dxa"/>
            <w:tcBorders>
              <w:top w:val="single" w:color="auto" w:sz="4" w:space="0"/>
              <w:bottom w:val="single" w:color="auto" w:sz="4" w:space="0"/>
            </w:tcBorders>
            <w:noWrap w:val="0"/>
            <w:tcMar>
              <w:left w:w="6" w:type="dxa"/>
              <w:right w:w="6" w:type="dxa"/>
            </w:tcMar>
            <w:vAlign w:val="top"/>
          </w:tcPr>
          <w:p>
            <w:pPr>
              <w:spacing w:line="560" w:lineRule="exact"/>
              <w:jc w:val="center"/>
              <w:rPr>
                <w:rFonts w:hint="eastAsia" w:ascii="仿宋_GB2312" w:hAnsi="仿宋_GB2312" w:eastAsia="仿宋_GB2312" w:cs="仿宋_GB2312"/>
                <w:color w:val="auto"/>
                <w:sz w:val="24"/>
              </w:rPr>
            </w:pPr>
          </w:p>
        </w:tc>
        <w:tc>
          <w:tcPr>
            <w:tcW w:w="1753"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c>
          <w:tcPr>
            <w:tcW w:w="1157" w:type="dxa"/>
            <w:tcBorders>
              <w:top w:val="single" w:color="auto" w:sz="4" w:space="0"/>
              <w:bottom w:val="single" w:color="auto" w:sz="4" w:space="0"/>
            </w:tcBorders>
            <w:noWrap w:val="0"/>
            <w:tcMar>
              <w:left w:w="6" w:type="dxa"/>
              <w:right w:w="6" w:type="dxa"/>
            </w:tcMar>
            <w:vAlign w:val="top"/>
          </w:tcPr>
          <w:p>
            <w:pPr>
              <w:spacing w:line="560" w:lineRule="exact"/>
              <w:jc w:val="left"/>
              <w:rPr>
                <w:rFonts w:hint="eastAsia" w:ascii="仿宋_GB2312" w:hAnsi="仿宋_GB2312" w:eastAsia="仿宋_GB2312" w:cs="仿宋_GB2312"/>
                <w:color w:val="auto"/>
                <w:sz w:val="24"/>
              </w:rPr>
            </w:pPr>
          </w:p>
        </w:tc>
        <w:tc>
          <w:tcPr>
            <w:tcW w:w="1559" w:type="dxa"/>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推荐单位：</w:t>
            </w:r>
          </w:p>
        </w:tc>
        <w:tc>
          <w:tcPr>
            <w:tcW w:w="7088" w:type="dxa"/>
            <w:gridSpan w:val="5"/>
            <w:tcBorders>
              <w:top w:val="single" w:color="auto" w:sz="4" w:space="0"/>
              <w:bottom w:val="single" w:color="auto" w:sz="4" w:space="0"/>
            </w:tcBorders>
            <w:noWrap w:val="0"/>
            <w:tcMar>
              <w:left w:w="28" w:type="dxa"/>
              <w:right w:w="28" w:type="dxa"/>
            </w:tcMar>
            <w:vAlign w:val="top"/>
          </w:tcPr>
          <w:p>
            <w:pPr>
              <w:spacing w:line="560" w:lineRule="exact"/>
              <w:jc w:val="left"/>
              <w:rPr>
                <w:rFonts w:hint="eastAsia" w:ascii="仿宋_GB2312" w:hAnsi="仿宋_GB2312" w:eastAsia="仿宋_GB2312" w:cs="仿宋_GB2312"/>
                <w:color w:val="auto"/>
                <w:sz w:val="24"/>
              </w:rPr>
            </w:pPr>
          </w:p>
        </w:tc>
      </w:tr>
      <w:tr>
        <w:tblPrEx>
          <w:tblCellMar>
            <w:top w:w="0" w:type="dxa"/>
            <w:left w:w="108" w:type="dxa"/>
            <w:bottom w:w="0" w:type="dxa"/>
            <w:right w:w="108" w:type="dxa"/>
          </w:tblCellMar>
        </w:tblPrEx>
        <w:tc>
          <w:tcPr>
            <w:tcW w:w="1538" w:type="dxa"/>
            <w:noWrap w:val="0"/>
            <w:tcMar>
              <w:left w:w="28" w:type="dxa"/>
              <w:right w:w="28" w:type="dxa"/>
            </w:tcMar>
            <w:vAlign w:val="top"/>
          </w:tcPr>
          <w:p>
            <w:pPr>
              <w:spacing w:line="560" w:lineRule="exact"/>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申报日期：</w:t>
            </w:r>
          </w:p>
        </w:tc>
        <w:tc>
          <w:tcPr>
            <w:tcW w:w="7088" w:type="dxa"/>
            <w:gridSpan w:val="5"/>
            <w:tcBorders>
              <w:top w:val="single" w:color="auto" w:sz="4" w:space="0"/>
              <w:bottom w:val="single" w:color="auto" w:sz="4" w:space="0"/>
            </w:tcBorders>
            <w:noWrap w:val="0"/>
            <w:tcMar>
              <w:left w:w="28" w:type="dxa"/>
              <w:right w:w="28" w:type="dxa"/>
            </w:tcMar>
            <w:vAlign w:val="top"/>
          </w:tcPr>
          <w:p>
            <w:pPr>
              <w:spacing w:line="56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p>
        </w:tc>
      </w:tr>
    </w:tbl>
    <w:p>
      <w:pPr>
        <w:rPr>
          <w:rFonts w:eastAsia="黑体"/>
          <w:b/>
          <w:color w:val="auto"/>
          <w:sz w:val="28"/>
          <w:szCs w:val="28"/>
          <w:u w:val="single"/>
        </w:rPr>
      </w:pPr>
    </w:p>
    <w:p>
      <w:pPr>
        <w:ind w:firstLine="551" w:firstLineChars="196"/>
        <w:rPr>
          <w:rFonts w:eastAsia="仿宋_GB2312"/>
          <w:b/>
          <w:color w:val="auto"/>
          <w:sz w:val="28"/>
        </w:rPr>
      </w:pPr>
      <w:r>
        <w:rPr>
          <w:rFonts w:eastAsia="仿宋_GB2312"/>
          <w:b/>
          <w:color w:val="auto"/>
          <w:sz w:val="28"/>
        </w:rPr>
        <w:t xml:space="preserve">                </w:t>
      </w:r>
    </w:p>
    <w:p>
      <w:pPr>
        <w:ind w:firstLine="551" w:firstLineChars="196"/>
        <w:rPr>
          <w:rFonts w:eastAsia="仿宋_GB2312"/>
          <w:b/>
          <w:color w:val="auto"/>
          <w:sz w:val="28"/>
        </w:rPr>
      </w:pPr>
    </w:p>
    <w:p>
      <w:pPr>
        <w:ind w:firstLine="3068" w:firstLineChars="1096"/>
        <w:rPr>
          <w:rFonts w:hint="eastAsia" w:ascii="黑体" w:hAnsi="黑体" w:eastAsia="黑体" w:cs="黑体"/>
          <w:b w:val="0"/>
          <w:bCs/>
          <w:color w:val="auto"/>
          <w:sz w:val="28"/>
          <w:szCs w:val="36"/>
        </w:rPr>
      </w:pPr>
      <w:r>
        <w:rPr>
          <w:rFonts w:hint="eastAsia" w:ascii="黑体" w:hAnsi="黑体" w:eastAsia="黑体" w:cs="黑体"/>
          <w:b w:val="0"/>
          <w:bCs/>
          <w:color w:val="auto"/>
          <w:sz w:val="28"/>
          <w:szCs w:val="36"/>
        </w:rPr>
        <w:t>湘潭市科学技术局制</w:t>
      </w:r>
    </w:p>
    <w:p>
      <w:pPr>
        <w:keepNext w:val="0"/>
        <w:keepLines w:val="0"/>
        <w:pageBreakBefore w:val="0"/>
        <w:widowControl w:val="0"/>
        <w:kinsoku/>
        <w:wordWrap/>
        <w:overflowPunct/>
        <w:topLinePunct w:val="0"/>
        <w:autoSpaceDE/>
        <w:autoSpaceDN/>
        <w:bidi w:val="0"/>
        <w:adjustRightInd/>
        <w:snapToGrid/>
        <w:spacing w:line="576" w:lineRule="exact"/>
        <w:ind w:firstLine="422" w:firstLineChars="200"/>
        <w:jc w:val="center"/>
        <w:textAlignment w:val="auto"/>
        <w:rPr>
          <w:b/>
          <w:color w:val="auto"/>
        </w:rPr>
      </w:pPr>
      <w:r>
        <w:rPr>
          <w:b/>
          <w:color w:val="auto"/>
        </w:rPr>
        <w:br w:type="page"/>
      </w:r>
    </w:p>
    <w:p>
      <w:pPr>
        <w:keepNext w:val="0"/>
        <w:keepLines w:val="0"/>
        <w:pageBreakBefore w:val="0"/>
        <w:widowControl w:val="0"/>
        <w:kinsoku/>
        <w:wordWrap/>
        <w:overflowPunct/>
        <w:topLinePunct w:val="0"/>
        <w:autoSpaceDE/>
        <w:autoSpaceDN/>
        <w:bidi w:val="0"/>
        <w:adjustRightInd/>
        <w:snapToGrid/>
        <w:spacing w:line="576" w:lineRule="exact"/>
        <w:ind w:firstLine="880" w:firstLineChars="200"/>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填写说明</w:t>
      </w:r>
    </w:p>
    <w:p>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ascii="宋体" w:hAnsi="宋体" w:cs="仿宋_GB2312"/>
          <w:color w:val="auto"/>
          <w:sz w:val="24"/>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本《申报书》是申报湘潭市工程</w:t>
      </w:r>
      <w:r>
        <w:rPr>
          <w:rFonts w:hint="eastAsia" w:ascii="仿宋_GB2312" w:hAnsi="仿宋_GB2312" w:eastAsia="仿宋_GB2312" w:cs="仿宋_GB2312"/>
          <w:color w:val="auto"/>
          <w:sz w:val="32"/>
          <w:szCs w:val="32"/>
          <w:lang w:val="en-US" w:eastAsia="zh-CN"/>
        </w:rPr>
        <w:t>技术研究</w:t>
      </w:r>
      <w:r>
        <w:rPr>
          <w:rFonts w:hint="eastAsia" w:ascii="仿宋_GB2312" w:hAnsi="仿宋_GB2312" w:eastAsia="仿宋_GB2312" w:cs="仿宋_GB2312"/>
          <w:color w:val="auto"/>
          <w:sz w:val="32"/>
          <w:szCs w:val="32"/>
        </w:rPr>
        <w:t>中心的必要材料之一。各栏目不得空缺，无此项内容时填“无”，数据统一取小数后2位；</w:t>
      </w:r>
      <w:r>
        <w:rPr>
          <w:rFonts w:hint="eastAsia" w:ascii="仿宋_GB2312" w:hAnsi="仿宋_GB2312" w:eastAsia="仿宋_GB2312" w:cs="仿宋_GB2312"/>
          <w:color w:val="auto"/>
          <w:sz w:val="32"/>
          <w:szCs w:val="32"/>
          <w:lang w:val="en-US" w:eastAsia="zh-CN"/>
        </w:rPr>
        <w:t>可按格式拓展表格。</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《申报书》中不得出现违反法律及相关保密规定的内容，注重知识产权的保护，申报人对申请书的真实性、合法性负责。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申报单位、推荐单位：按单位公章填写全称。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经费情况，以万元为单位，用阿拉伯数字表示。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申请单位应根据申报表的要求认真填写好后与附（表）件资料一律按A4标准大小（原件除外）统一装订，一式二份，每份需加盖红章。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本《申报</w:t>
      </w:r>
      <w:r>
        <w:rPr>
          <w:rFonts w:hint="eastAsia" w:ascii="仿宋_GB2312" w:hAnsi="仿宋_GB2312" w:eastAsia="仿宋_GB2312" w:cs="仿宋_GB2312"/>
          <w:color w:val="auto"/>
          <w:sz w:val="32"/>
          <w:szCs w:val="32"/>
          <w:lang w:val="en-US" w:eastAsia="zh-CN"/>
        </w:rPr>
        <w:t>书》中平台名称统一规范为“湘潭市×××××工程技术研究中心”，依托单位系指工程技术研究中心的组建单位。推荐单位指县市区、园区科技管理部门等。</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宋体" w:hAnsi="宋体" w:cs="仿宋_GB2312"/>
          <w:color w:val="auto"/>
          <w:sz w:val="24"/>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宋体" w:hAnsi="宋体" w:cs="仿宋_GB2312"/>
          <w:color w:val="auto"/>
          <w:sz w:val="24"/>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color w:val="auto"/>
          <w:sz w:val="32"/>
          <w:szCs w:val="32"/>
        </w:rPr>
      </w:pPr>
      <w:r>
        <w:rPr>
          <w:rFonts w:hint="eastAsia" w:ascii="宋体" w:hAnsi="宋体" w:cs="仿宋_GB2312"/>
          <w:color w:val="auto"/>
          <w:sz w:val="24"/>
        </w:rPr>
        <w:br w:type="page"/>
      </w:r>
      <w:r>
        <w:rPr>
          <w:rFonts w:hint="eastAsia" w:ascii="黑体" w:hAnsi="黑体" w:eastAsia="黑体" w:cs="黑体"/>
          <w:b w:val="0"/>
          <w:bCs w:val="0"/>
          <w:color w:val="auto"/>
          <w:sz w:val="32"/>
          <w:szCs w:val="32"/>
        </w:rPr>
        <w:t>一、基本信息表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437"/>
        <w:gridCol w:w="1315"/>
        <w:gridCol w:w="290"/>
        <w:gridCol w:w="235"/>
        <w:gridCol w:w="845"/>
        <w:gridCol w:w="475"/>
        <w:gridCol w:w="695"/>
        <w:gridCol w:w="1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平台名称</w:t>
            </w:r>
          </w:p>
        </w:tc>
        <w:tc>
          <w:tcPr>
            <w:tcW w:w="7222" w:type="dxa"/>
            <w:gridSpan w:val="8"/>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技术领域</w:t>
            </w:r>
          </w:p>
        </w:tc>
        <w:tc>
          <w:tcPr>
            <w:tcW w:w="7222" w:type="dxa"/>
            <w:gridSpan w:val="8"/>
            <w:noWrap w:val="0"/>
            <w:vAlign w:val="center"/>
          </w:tcPr>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①先进装备制造    ②新材料    ③信息技术</w:t>
            </w:r>
          </w:p>
          <w:p>
            <w:pPr>
              <w:keepNext w:val="0"/>
              <w:keepLines w:val="0"/>
              <w:pageBreakBefore w:val="0"/>
              <w:widowControl w:val="0"/>
              <w:kinsoku/>
              <w:wordWrap/>
              <w:overflowPunct/>
              <w:topLinePunct w:val="0"/>
              <w:autoSpaceDE/>
              <w:autoSpaceDN/>
              <w:bidi w:val="0"/>
              <w:adjustRightInd/>
              <w:snapToGrid w:val="0"/>
              <w:spacing w:line="300" w:lineRule="exact"/>
              <w:ind w:left="0" w:right="0"/>
              <w:jc w:val="both"/>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 xml:space="preserve">④现代农业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⑤人口健康  ⑥资源与环境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⑦其他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平台性质</w:t>
            </w:r>
          </w:p>
        </w:tc>
        <w:tc>
          <w:tcPr>
            <w:tcW w:w="3277"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1"/>
                <w:szCs w:val="21"/>
              </w:rPr>
              <w:t>独立法人</w:t>
            </w:r>
            <w:r>
              <w:rPr>
                <w:rFonts w:hint="eastAsia" w:ascii="仿宋_GB2312" w:hAnsi="仿宋_GB2312" w:eastAsia="仿宋_GB2312" w:cs="仿宋_GB2312"/>
                <w:color w:val="auto"/>
                <w:kern w:val="0"/>
                <w:sz w:val="21"/>
                <w:szCs w:val="21"/>
                <w:lang w:val="en-US" w:eastAsia="zh-CN"/>
              </w:rPr>
              <w:t xml:space="preserve">   </w:t>
            </w:r>
            <w:r>
              <w:rPr>
                <w:rFonts w:hint="eastAsia" w:ascii="仿宋_GB2312" w:hAnsi="仿宋_GB2312" w:eastAsia="仿宋_GB2312" w:cs="仿宋_GB2312"/>
                <w:color w:val="auto"/>
                <w:kern w:val="0"/>
                <w:sz w:val="24"/>
                <w:szCs w:val="24"/>
              </w:rPr>
              <w:sym w:font="Wingdings 2" w:char="00A3"/>
            </w:r>
            <w:r>
              <w:rPr>
                <w:rFonts w:hint="eastAsia" w:ascii="仿宋_GB2312" w:hAnsi="仿宋_GB2312" w:eastAsia="仿宋_GB2312" w:cs="仿宋_GB2312"/>
                <w:color w:val="auto"/>
                <w:kern w:val="0"/>
                <w:sz w:val="21"/>
                <w:szCs w:val="21"/>
              </w:rPr>
              <w:t>内部独立运行</w:t>
            </w:r>
          </w:p>
        </w:tc>
        <w:tc>
          <w:tcPr>
            <w:tcW w:w="132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组建方式</w:t>
            </w:r>
          </w:p>
        </w:tc>
        <w:tc>
          <w:tcPr>
            <w:tcW w:w="262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0"/>
                <w:szCs w:val="20"/>
              </w:rPr>
              <w:t>独立建设</w:t>
            </w:r>
            <w:r>
              <w:rPr>
                <w:rFonts w:hint="eastAsia" w:ascii="仿宋_GB2312" w:hAnsi="仿宋_GB2312" w:eastAsia="仿宋_GB2312" w:cs="仿宋_GB2312"/>
                <w:color w:val="auto"/>
                <w:kern w:val="0"/>
                <w:sz w:val="20"/>
                <w:szCs w:val="20"/>
                <w:lang w:val="en-US" w:eastAsia="zh-CN"/>
              </w:rPr>
              <w:t xml:space="preserve">  </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0"/>
                <w:szCs w:val="20"/>
              </w:rPr>
              <w:t>联合共建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依托单位</w:t>
            </w:r>
          </w:p>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信息</w:t>
            </w: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单位名称</w:t>
            </w:r>
          </w:p>
        </w:tc>
        <w:tc>
          <w:tcPr>
            <w:tcW w:w="5785"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单位所在地</w:t>
            </w:r>
          </w:p>
        </w:tc>
        <w:tc>
          <w:tcPr>
            <w:tcW w:w="5785"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单位性质</w:t>
            </w:r>
          </w:p>
        </w:tc>
        <w:tc>
          <w:tcPr>
            <w:tcW w:w="5785"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法人代表</w:t>
            </w:r>
          </w:p>
        </w:tc>
        <w:tc>
          <w:tcPr>
            <w:tcW w:w="160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统一社会信用代码（组织机构代码）</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上年销售收入（万元）</w:t>
            </w:r>
          </w:p>
        </w:tc>
        <w:tc>
          <w:tcPr>
            <w:tcW w:w="160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上年研发投入（万元）</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上年人员总数（人）</w:t>
            </w:r>
          </w:p>
        </w:tc>
        <w:tc>
          <w:tcPr>
            <w:tcW w:w="160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上年研发人员数（人）</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06" w:type="dxa"/>
            <w:gridSpan w:val="9"/>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b/>
                <w:bCs/>
                <w:color w:val="auto"/>
                <w:kern w:val="0"/>
                <w:sz w:val="20"/>
                <w:szCs w:val="21"/>
              </w:rPr>
            </w:pPr>
            <w:r>
              <w:rPr>
                <w:rFonts w:hint="eastAsia" w:ascii="楷体_GB2312" w:hAnsi="楷体_GB2312" w:eastAsia="楷体_GB2312" w:cs="楷体_GB2312"/>
                <w:b/>
                <w:bCs/>
                <w:color w:val="auto"/>
                <w:kern w:val="0"/>
                <w:sz w:val="21"/>
                <w:szCs w:val="21"/>
              </w:rPr>
              <w:t>联合共建单位</w:t>
            </w:r>
            <w:r>
              <w:rPr>
                <w:rFonts w:hint="eastAsia" w:ascii="仿宋_GB2312" w:hAnsi="仿宋_GB2312" w:eastAsia="仿宋_GB2312" w:cs="仿宋_GB2312"/>
                <w:color w:val="auto"/>
                <w:kern w:val="0"/>
                <w:sz w:val="20"/>
                <w:szCs w:val="20"/>
              </w:rPr>
              <w:t>（限5项，组建方式为“独立建设”不填）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序号</w:t>
            </w:r>
          </w:p>
        </w:tc>
        <w:tc>
          <w:tcPr>
            <w:tcW w:w="3042"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单位名称</w:t>
            </w: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单位性质</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统一社会信用代码（组织机构代码）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3042"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3042"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3042"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3042"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06" w:type="dxa"/>
            <w:gridSpan w:val="9"/>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楷体_GB2312" w:hAnsi="楷体_GB2312" w:eastAsia="楷体_GB2312" w:cs="楷体_GB2312"/>
                <w:b/>
                <w:bCs/>
                <w:color w:val="auto"/>
                <w:kern w:val="0"/>
                <w:sz w:val="21"/>
                <w:szCs w:val="21"/>
              </w:rPr>
              <w:t>平台基本情况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平台已完成投入（万元）</w:t>
            </w:r>
          </w:p>
        </w:tc>
        <w:tc>
          <w:tcPr>
            <w:tcW w:w="160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平台预计3年新增投入（万元）</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平台研发面积(平方米)</w:t>
            </w:r>
          </w:p>
        </w:tc>
        <w:tc>
          <w:tcPr>
            <w:tcW w:w="160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平台研发设备总值(万元)</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平台固定人员</w:t>
            </w: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人员总数</w:t>
            </w:r>
          </w:p>
        </w:tc>
        <w:tc>
          <w:tcPr>
            <w:tcW w:w="160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人</w:t>
            </w: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本科以上人员</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研发人员</w:t>
            </w:r>
          </w:p>
        </w:tc>
        <w:tc>
          <w:tcPr>
            <w:tcW w:w="160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人</w:t>
            </w:r>
          </w:p>
        </w:tc>
        <w:tc>
          <w:tcPr>
            <w:tcW w:w="225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lang w:val="en-US" w:eastAsia="zh-CN"/>
              </w:rPr>
              <w:t>中</w:t>
            </w:r>
            <w:r>
              <w:rPr>
                <w:rFonts w:hint="eastAsia" w:ascii="仿宋_GB2312" w:hAnsi="仿宋_GB2312" w:eastAsia="仿宋_GB2312" w:cs="仿宋_GB2312"/>
                <w:color w:val="auto"/>
                <w:kern w:val="0"/>
                <w:sz w:val="21"/>
                <w:szCs w:val="21"/>
              </w:rPr>
              <w:t>级职称或硕士</w:t>
            </w:r>
            <w:r>
              <w:rPr>
                <w:rFonts w:hint="eastAsia" w:ascii="仿宋_GB2312" w:hAnsi="仿宋_GB2312" w:eastAsia="仿宋_GB2312" w:cs="仿宋_GB2312"/>
                <w:color w:val="auto"/>
                <w:kern w:val="0"/>
                <w:sz w:val="21"/>
                <w:szCs w:val="21"/>
                <w:lang w:val="en-US" w:eastAsia="zh-CN"/>
              </w:rPr>
              <w:t>以上</w:t>
            </w:r>
            <w:r>
              <w:rPr>
                <w:rFonts w:hint="eastAsia" w:ascii="仿宋_GB2312" w:hAnsi="仿宋_GB2312" w:eastAsia="仿宋_GB2312" w:cs="仿宋_GB2312"/>
                <w:color w:val="auto"/>
                <w:kern w:val="0"/>
                <w:sz w:val="21"/>
                <w:szCs w:val="21"/>
              </w:rPr>
              <w:t>人员</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06" w:type="dxa"/>
            <w:gridSpan w:val="9"/>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楷体_GB2312" w:hAnsi="楷体_GB2312" w:eastAsia="楷体_GB2312" w:cs="楷体_GB2312"/>
                <w:b/>
                <w:bCs/>
                <w:color w:val="auto"/>
                <w:kern w:val="0"/>
                <w:sz w:val="21"/>
                <w:szCs w:val="21"/>
              </w:rPr>
              <w:t>平台主任（项目负责人）信息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姓名</w:t>
            </w: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3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出生年月</w:t>
            </w:r>
          </w:p>
        </w:tc>
        <w:tc>
          <w:tcPr>
            <w:tcW w:w="137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17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专业</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证件类型</w:t>
            </w: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3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证件号码</w:t>
            </w:r>
          </w:p>
        </w:tc>
        <w:tc>
          <w:tcPr>
            <w:tcW w:w="137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17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职务</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职称</w:t>
            </w: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3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学历</w:t>
            </w:r>
          </w:p>
        </w:tc>
        <w:tc>
          <w:tcPr>
            <w:tcW w:w="137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17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办公电话</w:t>
            </w:r>
          </w:p>
        </w:tc>
        <w:tc>
          <w:tcPr>
            <w:tcW w:w="19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4"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手机</w:t>
            </w:r>
          </w:p>
        </w:tc>
        <w:tc>
          <w:tcPr>
            <w:tcW w:w="143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c>
          <w:tcPr>
            <w:tcW w:w="131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r>
              <w:rPr>
                <w:rFonts w:hint="eastAsia" w:ascii="仿宋_GB2312" w:hAnsi="仿宋_GB2312" w:eastAsia="仿宋_GB2312" w:cs="仿宋_GB2312"/>
                <w:color w:val="auto"/>
                <w:kern w:val="0"/>
                <w:sz w:val="21"/>
                <w:szCs w:val="21"/>
              </w:rPr>
              <w:t>电子邮件</w:t>
            </w:r>
          </w:p>
        </w:tc>
        <w:tc>
          <w:tcPr>
            <w:tcW w:w="4470"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left="0" w:right="0"/>
              <w:jc w:val="center"/>
              <w:textAlignment w:val="auto"/>
              <w:rPr>
                <w:rFonts w:hint="eastAsia" w:ascii="仿宋_GB2312" w:hAnsi="仿宋_GB2312" w:eastAsia="仿宋_GB2312" w:cs="仿宋_GB2312"/>
                <w:color w:val="auto"/>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06" w:type="dxa"/>
            <w:gridSpan w:val="9"/>
            <w:noWrap w:val="0"/>
            <w:vAlign w:val="top"/>
          </w:tcPr>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r>
              <w:rPr>
                <w:rFonts w:hint="eastAsia" w:ascii="仿宋_GB2312" w:hAnsi="仿宋_GB2312" w:eastAsia="仿宋_GB2312" w:cs="仿宋_GB2312"/>
                <w:bCs/>
                <w:color w:val="auto"/>
                <w:kern w:val="0"/>
                <w:sz w:val="21"/>
                <w:szCs w:val="21"/>
              </w:rPr>
              <w:t>平台简介 （限300字）</w:t>
            </w: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p>
            <w:pPr>
              <w:keepNext w:val="0"/>
              <w:keepLines w:val="0"/>
              <w:pageBreakBefore w:val="0"/>
              <w:widowControl w:val="0"/>
              <w:kinsoku/>
              <w:wordWrap/>
              <w:overflowPunct/>
              <w:topLinePunct w:val="0"/>
              <w:autoSpaceDE/>
              <w:autoSpaceDN/>
              <w:bidi w:val="0"/>
              <w:adjustRightInd/>
              <w:spacing w:line="300" w:lineRule="exact"/>
              <w:ind w:left="0" w:right="0"/>
              <w:textAlignment w:val="auto"/>
              <w:rPr>
                <w:rFonts w:hint="eastAsia" w:ascii="仿宋_GB2312" w:hAnsi="仿宋_GB2312" w:eastAsia="仿宋_GB2312" w:cs="仿宋_GB2312"/>
                <w:bCs/>
                <w:color w:val="auto"/>
                <w:kern w:val="0"/>
                <w:sz w:val="21"/>
                <w:szCs w:val="21"/>
              </w:rPr>
            </w:pPr>
          </w:p>
        </w:tc>
      </w:tr>
    </w:tbl>
    <w:p>
      <w:pPr>
        <w:rPr>
          <w:rFonts w:hint="eastAsia" w:ascii="仿宋_GB2312" w:hAnsi="仿宋_GB2312" w:eastAsia="仿宋_GB2312" w:cs="仿宋_GB2312"/>
          <w:bCs/>
          <w:color w:val="auto"/>
          <w:szCs w:val="21"/>
        </w:rPr>
      </w:pPr>
      <w:r>
        <w:rPr>
          <w:rFonts w:hint="eastAsia" w:ascii="仿宋_GB2312" w:hAnsi="仿宋_GB2312" w:eastAsia="仿宋_GB2312" w:cs="仿宋_GB2312"/>
          <w:b/>
          <w:bCs/>
          <w:color w:val="auto"/>
          <w:sz w:val="24"/>
        </w:rPr>
        <w:t>注：</w:t>
      </w:r>
      <w:r>
        <w:rPr>
          <w:rFonts w:hint="eastAsia" w:ascii="仿宋_GB2312" w:hAnsi="仿宋_GB2312" w:eastAsia="仿宋_GB2312" w:cs="仿宋_GB2312"/>
          <w:bCs/>
          <w:color w:val="auto"/>
          <w:szCs w:val="21"/>
        </w:rPr>
        <w:t>如获立项，“平台简介”内容将向社会公开</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Calibri" w:hAnsi="Calibri"/>
          <w:b/>
          <w:color w:val="auto"/>
          <w:sz w:val="24"/>
        </w:rPr>
      </w:pPr>
      <w:r>
        <w:rPr>
          <w:rFonts w:hint="eastAsia" w:ascii="宋体" w:hAnsi="宋体" w:cs="宋体"/>
          <w:bCs/>
          <w:color w:val="auto"/>
          <w:szCs w:val="21"/>
        </w:rPr>
        <w:br w:type="page"/>
      </w:r>
      <w:r>
        <w:rPr>
          <w:rFonts w:hint="eastAsia" w:ascii="黑体" w:hAnsi="黑体" w:eastAsia="黑体" w:cs="黑体"/>
          <w:b w:val="0"/>
          <w:bCs/>
          <w:color w:val="auto"/>
          <w:sz w:val="32"/>
          <w:szCs w:val="32"/>
          <w:lang w:eastAsia="zh-CN"/>
        </w:rPr>
        <w:t>二、</w:t>
      </w:r>
      <w:r>
        <w:rPr>
          <w:rFonts w:hint="eastAsia" w:ascii="黑体" w:hAnsi="黑体" w:eastAsia="黑体" w:cs="黑体"/>
          <w:b w:val="0"/>
          <w:bCs/>
          <w:color w:val="auto"/>
          <w:sz w:val="32"/>
          <w:szCs w:val="32"/>
        </w:rPr>
        <w:t>人员信息</w:t>
      </w:r>
    </w:p>
    <w:p>
      <w:pPr>
        <w:rPr>
          <w:rFonts w:hint="eastAsia" w:ascii="宋体" w:hAnsi="宋体" w:cs="宋体"/>
          <w:b/>
          <w:bCs/>
          <w:color w:val="auto"/>
          <w:sz w:val="24"/>
        </w:rPr>
      </w:pPr>
    </w:p>
    <w:p>
      <w:pPr>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工程</w:t>
      </w:r>
      <w:r>
        <w:rPr>
          <w:rFonts w:hint="eastAsia" w:ascii="仿宋_GB2312" w:hAnsi="仿宋_GB2312" w:eastAsia="仿宋_GB2312" w:cs="仿宋_GB2312"/>
          <w:b/>
          <w:bCs/>
          <w:color w:val="auto"/>
          <w:sz w:val="32"/>
          <w:szCs w:val="32"/>
          <w:lang w:val="en-US" w:eastAsia="zh-CN"/>
        </w:rPr>
        <w:t>技术研究</w:t>
      </w:r>
      <w:r>
        <w:rPr>
          <w:rFonts w:hint="eastAsia" w:ascii="仿宋_GB2312" w:hAnsi="仿宋_GB2312" w:eastAsia="仿宋_GB2312" w:cs="仿宋_GB2312"/>
          <w:b/>
          <w:bCs/>
          <w:color w:val="auto"/>
          <w:sz w:val="32"/>
          <w:szCs w:val="32"/>
        </w:rPr>
        <w:t>中心主要成员名单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827"/>
        <w:gridCol w:w="827"/>
        <w:gridCol w:w="776"/>
        <w:gridCol w:w="1272"/>
        <w:gridCol w:w="814"/>
        <w:gridCol w:w="865"/>
        <w:gridCol w:w="984"/>
        <w:gridCol w:w="1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3"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序号</w:t>
            </w:r>
          </w:p>
        </w:tc>
        <w:tc>
          <w:tcPr>
            <w:tcW w:w="827" w:type="dxa"/>
            <w:noWrap w:val="0"/>
            <w:vAlign w:val="center"/>
          </w:tcPr>
          <w:p>
            <w:pPr>
              <w:spacing w:line="400" w:lineRule="exact"/>
              <w:ind w:left="-103" w:leftChars="-49" w:firstLine="201" w:firstLineChars="84"/>
              <w:jc w:val="center"/>
              <w:rPr>
                <w:rFonts w:hint="eastAsia" w:ascii="黑体" w:hAnsi="黑体" w:eastAsia="黑体" w:cs="黑体"/>
                <w:color w:val="auto"/>
                <w:sz w:val="24"/>
              </w:rPr>
            </w:pPr>
            <w:r>
              <w:rPr>
                <w:rFonts w:hint="eastAsia" w:ascii="黑体" w:hAnsi="黑体" w:eastAsia="黑体" w:cs="黑体"/>
                <w:color w:val="auto"/>
                <w:sz w:val="24"/>
              </w:rPr>
              <w:t>职务</w:t>
            </w:r>
          </w:p>
        </w:tc>
        <w:tc>
          <w:tcPr>
            <w:tcW w:w="827" w:type="dxa"/>
            <w:noWrap w:val="0"/>
            <w:vAlign w:val="center"/>
          </w:tcPr>
          <w:p>
            <w:pPr>
              <w:spacing w:line="400" w:lineRule="exact"/>
              <w:ind w:left="-103" w:leftChars="-49" w:firstLine="201" w:firstLineChars="84"/>
              <w:jc w:val="center"/>
              <w:rPr>
                <w:rFonts w:hint="eastAsia" w:ascii="黑体" w:hAnsi="黑体" w:eastAsia="黑体" w:cs="黑体"/>
                <w:color w:val="auto"/>
                <w:sz w:val="24"/>
              </w:rPr>
            </w:pPr>
            <w:r>
              <w:rPr>
                <w:rFonts w:hint="eastAsia" w:ascii="黑体" w:hAnsi="黑体" w:eastAsia="黑体" w:cs="黑体"/>
                <w:color w:val="auto"/>
                <w:sz w:val="24"/>
              </w:rPr>
              <w:t>姓名</w:t>
            </w:r>
          </w:p>
        </w:tc>
        <w:tc>
          <w:tcPr>
            <w:tcW w:w="776" w:type="dxa"/>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性别</w:t>
            </w:r>
          </w:p>
        </w:tc>
        <w:tc>
          <w:tcPr>
            <w:tcW w:w="1272" w:type="dxa"/>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出生年月</w:t>
            </w:r>
          </w:p>
        </w:tc>
        <w:tc>
          <w:tcPr>
            <w:tcW w:w="814" w:type="dxa"/>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学历</w:t>
            </w:r>
          </w:p>
        </w:tc>
        <w:tc>
          <w:tcPr>
            <w:tcW w:w="865" w:type="dxa"/>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专业</w:t>
            </w:r>
          </w:p>
        </w:tc>
        <w:tc>
          <w:tcPr>
            <w:tcW w:w="984" w:type="dxa"/>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职称</w:t>
            </w:r>
          </w:p>
        </w:tc>
        <w:tc>
          <w:tcPr>
            <w:tcW w:w="1627" w:type="dxa"/>
            <w:noWrap w:val="0"/>
            <w:vAlign w:val="center"/>
          </w:tcPr>
          <w:p>
            <w:pPr>
              <w:spacing w:line="400" w:lineRule="exact"/>
              <w:jc w:val="center"/>
              <w:rPr>
                <w:rFonts w:hint="eastAsia" w:ascii="黑体" w:hAnsi="黑体" w:eastAsia="黑体" w:cs="黑体"/>
                <w:color w:val="auto"/>
                <w:sz w:val="24"/>
              </w:rPr>
            </w:pPr>
            <w:r>
              <w:rPr>
                <w:rFonts w:hint="eastAsia" w:ascii="黑体" w:hAnsi="黑体" w:eastAsia="黑体" w:cs="黑体"/>
                <w:color w:val="auto"/>
                <w:sz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3" w:type="dxa"/>
            <w:noWrap w:val="0"/>
            <w:vAlign w:val="top"/>
          </w:tcPr>
          <w:p>
            <w:pPr>
              <w:spacing w:line="480" w:lineRule="exact"/>
              <w:rPr>
                <w:rFonts w:hint="eastAsia" w:ascii="黑体" w:hAnsi="黑体" w:eastAsia="黑体" w:cs="黑体"/>
                <w:color w:val="auto"/>
                <w:sz w:val="24"/>
              </w:rPr>
            </w:pPr>
          </w:p>
        </w:tc>
        <w:tc>
          <w:tcPr>
            <w:tcW w:w="827" w:type="dxa"/>
            <w:noWrap w:val="0"/>
            <w:vAlign w:val="top"/>
          </w:tcPr>
          <w:p>
            <w:pPr>
              <w:spacing w:line="480" w:lineRule="exact"/>
              <w:rPr>
                <w:rFonts w:hint="eastAsia" w:ascii="黑体" w:hAnsi="黑体" w:eastAsia="黑体" w:cs="黑体"/>
                <w:color w:val="auto"/>
                <w:sz w:val="24"/>
              </w:rPr>
            </w:pPr>
          </w:p>
        </w:tc>
        <w:tc>
          <w:tcPr>
            <w:tcW w:w="827" w:type="dxa"/>
            <w:noWrap w:val="0"/>
            <w:vAlign w:val="top"/>
          </w:tcPr>
          <w:p>
            <w:pPr>
              <w:spacing w:line="480" w:lineRule="exact"/>
              <w:rPr>
                <w:rFonts w:hint="eastAsia" w:ascii="黑体" w:hAnsi="黑体" w:eastAsia="黑体" w:cs="黑体"/>
                <w:color w:val="auto"/>
                <w:sz w:val="24"/>
              </w:rPr>
            </w:pPr>
          </w:p>
        </w:tc>
        <w:tc>
          <w:tcPr>
            <w:tcW w:w="776" w:type="dxa"/>
            <w:noWrap w:val="0"/>
            <w:vAlign w:val="top"/>
          </w:tcPr>
          <w:p>
            <w:pPr>
              <w:spacing w:line="480" w:lineRule="exact"/>
              <w:rPr>
                <w:rFonts w:hint="eastAsia" w:ascii="黑体" w:hAnsi="黑体" w:eastAsia="黑体" w:cs="黑体"/>
                <w:color w:val="auto"/>
                <w:sz w:val="24"/>
              </w:rPr>
            </w:pPr>
          </w:p>
        </w:tc>
        <w:tc>
          <w:tcPr>
            <w:tcW w:w="1272" w:type="dxa"/>
            <w:noWrap w:val="0"/>
            <w:vAlign w:val="top"/>
          </w:tcPr>
          <w:p>
            <w:pPr>
              <w:spacing w:line="480" w:lineRule="exact"/>
              <w:rPr>
                <w:rFonts w:hint="eastAsia" w:ascii="黑体" w:hAnsi="黑体" w:eastAsia="黑体" w:cs="黑体"/>
                <w:color w:val="auto"/>
                <w:sz w:val="24"/>
              </w:rPr>
            </w:pPr>
          </w:p>
        </w:tc>
        <w:tc>
          <w:tcPr>
            <w:tcW w:w="814" w:type="dxa"/>
            <w:noWrap w:val="0"/>
            <w:vAlign w:val="top"/>
          </w:tcPr>
          <w:p>
            <w:pPr>
              <w:spacing w:line="480" w:lineRule="exact"/>
              <w:rPr>
                <w:rFonts w:hint="eastAsia" w:ascii="黑体" w:hAnsi="黑体" w:eastAsia="黑体" w:cs="黑体"/>
                <w:color w:val="auto"/>
                <w:sz w:val="24"/>
              </w:rPr>
            </w:pPr>
          </w:p>
        </w:tc>
        <w:tc>
          <w:tcPr>
            <w:tcW w:w="865" w:type="dxa"/>
            <w:noWrap w:val="0"/>
            <w:vAlign w:val="top"/>
          </w:tcPr>
          <w:p>
            <w:pPr>
              <w:spacing w:line="480" w:lineRule="exact"/>
              <w:rPr>
                <w:rFonts w:hint="eastAsia" w:ascii="黑体" w:hAnsi="黑体" w:eastAsia="黑体" w:cs="黑体"/>
                <w:color w:val="auto"/>
                <w:sz w:val="24"/>
              </w:rPr>
            </w:pPr>
          </w:p>
        </w:tc>
        <w:tc>
          <w:tcPr>
            <w:tcW w:w="984" w:type="dxa"/>
            <w:noWrap w:val="0"/>
            <w:vAlign w:val="top"/>
          </w:tcPr>
          <w:p>
            <w:pPr>
              <w:spacing w:line="480" w:lineRule="exact"/>
              <w:rPr>
                <w:rFonts w:hint="eastAsia" w:ascii="黑体" w:hAnsi="黑体" w:eastAsia="黑体" w:cs="黑体"/>
                <w:color w:val="auto"/>
                <w:sz w:val="24"/>
              </w:rPr>
            </w:pPr>
          </w:p>
        </w:tc>
        <w:tc>
          <w:tcPr>
            <w:tcW w:w="1627" w:type="dxa"/>
            <w:noWrap w:val="0"/>
            <w:vAlign w:val="top"/>
          </w:tcPr>
          <w:p>
            <w:pPr>
              <w:spacing w:line="480" w:lineRule="exact"/>
              <w:rPr>
                <w:rFonts w:hint="eastAsia" w:ascii="黑体" w:hAnsi="黑体" w:eastAsia="黑体" w:cs="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3" w:type="dxa"/>
            <w:noWrap w:val="0"/>
            <w:vAlign w:val="top"/>
          </w:tcPr>
          <w:p>
            <w:pPr>
              <w:spacing w:line="480" w:lineRule="exact"/>
              <w:rPr>
                <w:rFonts w:hint="eastAsia" w:ascii="黑体" w:hAnsi="黑体" w:eastAsia="黑体" w:cs="黑体"/>
                <w:color w:val="auto"/>
                <w:sz w:val="24"/>
              </w:rPr>
            </w:pPr>
          </w:p>
        </w:tc>
        <w:tc>
          <w:tcPr>
            <w:tcW w:w="827" w:type="dxa"/>
            <w:noWrap w:val="0"/>
            <w:vAlign w:val="top"/>
          </w:tcPr>
          <w:p>
            <w:pPr>
              <w:spacing w:line="480" w:lineRule="exact"/>
              <w:rPr>
                <w:rFonts w:hint="eastAsia" w:ascii="黑体" w:hAnsi="黑体" w:eastAsia="黑体" w:cs="黑体"/>
                <w:color w:val="auto"/>
                <w:sz w:val="24"/>
              </w:rPr>
            </w:pPr>
          </w:p>
        </w:tc>
        <w:tc>
          <w:tcPr>
            <w:tcW w:w="827" w:type="dxa"/>
            <w:noWrap w:val="0"/>
            <w:vAlign w:val="top"/>
          </w:tcPr>
          <w:p>
            <w:pPr>
              <w:spacing w:line="480" w:lineRule="exact"/>
              <w:rPr>
                <w:rFonts w:hint="eastAsia" w:ascii="黑体" w:hAnsi="黑体" w:eastAsia="黑体" w:cs="黑体"/>
                <w:color w:val="auto"/>
                <w:sz w:val="24"/>
              </w:rPr>
            </w:pPr>
          </w:p>
        </w:tc>
        <w:tc>
          <w:tcPr>
            <w:tcW w:w="776" w:type="dxa"/>
            <w:noWrap w:val="0"/>
            <w:vAlign w:val="top"/>
          </w:tcPr>
          <w:p>
            <w:pPr>
              <w:spacing w:line="480" w:lineRule="exact"/>
              <w:rPr>
                <w:rFonts w:hint="eastAsia" w:ascii="黑体" w:hAnsi="黑体" w:eastAsia="黑体" w:cs="黑体"/>
                <w:color w:val="auto"/>
                <w:sz w:val="24"/>
              </w:rPr>
            </w:pPr>
          </w:p>
        </w:tc>
        <w:tc>
          <w:tcPr>
            <w:tcW w:w="1272" w:type="dxa"/>
            <w:noWrap w:val="0"/>
            <w:vAlign w:val="top"/>
          </w:tcPr>
          <w:p>
            <w:pPr>
              <w:spacing w:line="480" w:lineRule="exact"/>
              <w:rPr>
                <w:rFonts w:hint="eastAsia" w:ascii="黑体" w:hAnsi="黑体" w:eastAsia="黑体" w:cs="黑体"/>
                <w:color w:val="auto"/>
                <w:sz w:val="24"/>
              </w:rPr>
            </w:pPr>
          </w:p>
        </w:tc>
        <w:tc>
          <w:tcPr>
            <w:tcW w:w="814" w:type="dxa"/>
            <w:noWrap w:val="0"/>
            <w:vAlign w:val="top"/>
          </w:tcPr>
          <w:p>
            <w:pPr>
              <w:spacing w:line="480" w:lineRule="exact"/>
              <w:rPr>
                <w:rFonts w:hint="eastAsia" w:ascii="黑体" w:hAnsi="黑体" w:eastAsia="黑体" w:cs="黑体"/>
                <w:color w:val="auto"/>
                <w:sz w:val="24"/>
              </w:rPr>
            </w:pPr>
          </w:p>
        </w:tc>
        <w:tc>
          <w:tcPr>
            <w:tcW w:w="865" w:type="dxa"/>
            <w:noWrap w:val="0"/>
            <w:vAlign w:val="top"/>
          </w:tcPr>
          <w:p>
            <w:pPr>
              <w:spacing w:line="480" w:lineRule="exact"/>
              <w:rPr>
                <w:rFonts w:hint="eastAsia" w:ascii="黑体" w:hAnsi="黑体" w:eastAsia="黑体" w:cs="黑体"/>
                <w:color w:val="auto"/>
                <w:sz w:val="24"/>
              </w:rPr>
            </w:pPr>
          </w:p>
        </w:tc>
        <w:tc>
          <w:tcPr>
            <w:tcW w:w="984" w:type="dxa"/>
            <w:noWrap w:val="0"/>
            <w:vAlign w:val="top"/>
          </w:tcPr>
          <w:p>
            <w:pPr>
              <w:spacing w:line="480" w:lineRule="exact"/>
              <w:rPr>
                <w:rFonts w:hint="eastAsia" w:ascii="黑体" w:hAnsi="黑体" w:eastAsia="黑体" w:cs="黑体"/>
                <w:color w:val="auto"/>
                <w:sz w:val="24"/>
              </w:rPr>
            </w:pPr>
          </w:p>
        </w:tc>
        <w:tc>
          <w:tcPr>
            <w:tcW w:w="1627" w:type="dxa"/>
            <w:noWrap w:val="0"/>
            <w:vAlign w:val="top"/>
          </w:tcPr>
          <w:p>
            <w:pPr>
              <w:spacing w:line="480" w:lineRule="exact"/>
              <w:rPr>
                <w:rFonts w:hint="eastAsia" w:ascii="黑体" w:hAnsi="黑体" w:eastAsia="黑体" w:cs="黑体"/>
                <w:color w:val="auto"/>
                <w:sz w:val="24"/>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bCs/>
          <w:color w:val="auto"/>
          <w:sz w:val="24"/>
        </w:rPr>
      </w:pPr>
    </w:p>
    <w:p>
      <w:pPr>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工程</w:t>
      </w:r>
      <w:r>
        <w:rPr>
          <w:rFonts w:hint="eastAsia" w:ascii="仿宋_GB2312" w:hAnsi="仿宋_GB2312" w:eastAsia="仿宋_GB2312" w:cs="仿宋_GB2312"/>
          <w:b/>
          <w:bCs/>
          <w:color w:val="auto"/>
          <w:sz w:val="32"/>
          <w:szCs w:val="32"/>
          <w:lang w:val="en-US" w:eastAsia="zh-CN"/>
        </w:rPr>
        <w:t>技术研究</w:t>
      </w:r>
      <w:r>
        <w:rPr>
          <w:rFonts w:hint="eastAsia" w:ascii="仿宋_GB2312" w:hAnsi="仿宋_GB2312" w:eastAsia="仿宋_GB2312" w:cs="仿宋_GB2312"/>
          <w:b/>
          <w:bCs/>
          <w:color w:val="auto"/>
          <w:sz w:val="32"/>
          <w:szCs w:val="32"/>
        </w:rPr>
        <w:t>中心管理委员会成员名单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819"/>
        <w:gridCol w:w="854"/>
        <w:gridCol w:w="855"/>
        <w:gridCol w:w="1322"/>
        <w:gridCol w:w="838"/>
        <w:gridCol w:w="993"/>
        <w:gridCol w:w="987"/>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1"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序号</w:t>
            </w:r>
          </w:p>
        </w:tc>
        <w:tc>
          <w:tcPr>
            <w:tcW w:w="819"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职务</w:t>
            </w:r>
          </w:p>
        </w:tc>
        <w:tc>
          <w:tcPr>
            <w:tcW w:w="854"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姓名</w:t>
            </w:r>
          </w:p>
        </w:tc>
        <w:tc>
          <w:tcPr>
            <w:tcW w:w="855"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性别</w:t>
            </w:r>
          </w:p>
        </w:tc>
        <w:tc>
          <w:tcPr>
            <w:tcW w:w="1322"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出生年月</w:t>
            </w:r>
          </w:p>
        </w:tc>
        <w:tc>
          <w:tcPr>
            <w:tcW w:w="838"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学历</w:t>
            </w:r>
          </w:p>
        </w:tc>
        <w:tc>
          <w:tcPr>
            <w:tcW w:w="993"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专业</w:t>
            </w:r>
          </w:p>
        </w:tc>
        <w:tc>
          <w:tcPr>
            <w:tcW w:w="987"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职称</w:t>
            </w:r>
          </w:p>
        </w:tc>
        <w:tc>
          <w:tcPr>
            <w:tcW w:w="1602"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01" w:type="dxa"/>
            <w:noWrap w:val="0"/>
            <w:vAlign w:val="top"/>
          </w:tcPr>
          <w:p>
            <w:pPr>
              <w:spacing w:line="400" w:lineRule="exact"/>
              <w:ind w:hanging="3"/>
              <w:jc w:val="center"/>
              <w:rPr>
                <w:rFonts w:hint="eastAsia" w:ascii="黑体" w:hAnsi="黑体" w:eastAsia="黑体" w:cs="黑体"/>
                <w:color w:val="auto"/>
                <w:sz w:val="24"/>
              </w:rPr>
            </w:pPr>
          </w:p>
        </w:tc>
        <w:tc>
          <w:tcPr>
            <w:tcW w:w="819" w:type="dxa"/>
            <w:noWrap w:val="0"/>
            <w:vAlign w:val="top"/>
          </w:tcPr>
          <w:p>
            <w:pPr>
              <w:spacing w:line="400" w:lineRule="exact"/>
              <w:ind w:hanging="3"/>
              <w:jc w:val="center"/>
              <w:rPr>
                <w:rFonts w:hint="eastAsia" w:ascii="黑体" w:hAnsi="黑体" w:eastAsia="黑体" w:cs="黑体"/>
                <w:color w:val="auto"/>
                <w:sz w:val="24"/>
              </w:rPr>
            </w:pPr>
          </w:p>
        </w:tc>
        <w:tc>
          <w:tcPr>
            <w:tcW w:w="854" w:type="dxa"/>
            <w:noWrap w:val="0"/>
            <w:vAlign w:val="top"/>
          </w:tcPr>
          <w:p>
            <w:pPr>
              <w:spacing w:line="400" w:lineRule="exact"/>
              <w:ind w:hanging="3"/>
              <w:jc w:val="center"/>
              <w:rPr>
                <w:rFonts w:hint="eastAsia" w:ascii="黑体" w:hAnsi="黑体" w:eastAsia="黑体" w:cs="黑体"/>
                <w:color w:val="auto"/>
                <w:sz w:val="24"/>
              </w:rPr>
            </w:pPr>
          </w:p>
        </w:tc>
        <w:tc>
          <w:tcPr>
            <w:tcW w:w="855" w:type="dxa"/>
            <w:noWrap w:val="0"/>
            <w:vAlign w:val="top"/>
          </w:tcPr>
          <w:p>
            <w:pPr>
              <w:spacing w:line="400" w:lineRule="exact"/>
              <w:ind w:hanging="3"/>
              <w:jc w:val="center"/>
              <w:rPr>
                <w:rFonts w:hint="eastAsia" w:ascii="黑体" w:hAnsi="黑体" w:eastAsia="黑体" w:cs="黑体"/>
                <w:color w:val="auto"/>
                <w:sz w:val="24"/>
              </w:rPr>
            </w:pPr>
          </w:p>
        </w:tc>
        <w:tc>
          <w:tcPr>
            <w:tcW w:w="1322" w:type="dxa"/>
            <w:noWrap w:val="0"/>
            <w:vAlign w:val="top"/>
          </w:tcPr>
          <w:p>
            <w:pPr>
              <w:spacing w:line="400" w:lineRule="exact"/>
              <w:ind w:hanging="3"/>
              <w:jc w:val="center"/>
              <w:rPr>
                <w:rFonts w:hint="eastAsia" w:ascii="黑体" w:hAnsi="黑体" w:eastAsia="黑体" w:cs="黑体"/>
                <w:color w:val="auto"/>
                <w:sz w:val="24"/>
              </w:rPr>
            </w:pPr>
          </w:p>
        </w:tc>
        <w:tc>
          <w:tcPr>
            <w:tcW w:w="838" w:type="dxa"/>
            <w:noWrap w:val="0"/>
            <w:vAlign w:val="top"/>
          </w:tcPr>
          <w:p>
            <w:pPr>
              <w:spacing w:line="400" w:lineRule="exact"/>
              <w:ind w:hanging="3"/>
              <w:jc w:val="center"/>
              <w:rPr>
                <w:rFonts w:hint="eastAsia" w:ascii="黑体" w:hAnsi="黑体" w:eastAsia="黑体" w:cs="黑体"/>
                <w:color w:val="auto"/>
                <w:sz w:val="24"/>
              </w:rPr>
            </w:pPr>
          </w:p>
        </w:tc>
        <w:tc>
          <w:tcPr>
            <w:tcW w:w="993" w:type="dxa"/>
            <w:noWrap w:val="0"/>
            <w:vAlign w:val="top"/>
          </w:tcPr>
          <w:p>
            <w:pPr>
              <w:spacing w:line="400" w:lineRule="exact"/>
              <w:ind w:hanging="3"/>
              <w:jc w:val="center"/>
              <w:rPr>
                <w:rFonts w:hint="eastAsia" w:ascii="黑体" w:hAnsi="黑体" w:eastAsia="黑体" w:cs="黑体"/>
                <w:color w:val="auto"/>
                <w:sz w:val="24"/>
              </w:rPr>
            </w:pPr>
          </w:p>
        </w:tc>
        <w:tc>
          <w:tcPr>
            <w:tcW w:w="987" w:type="dxa"/>
            <w:noWrap w:val="0"/>
            <w:vAlign w:val="top"/>
          </w:tcPr>
          <w:p>
            <w:pPr>
              <w:spacing w:line="400" w:lineRule="exact"/>
              <w:ind w:hanging="3"/>
              <w:jc w:val="center"/>
              <w:rPr>
                <w:rFonts w:hint="eastAsia" w:ascii="黑体" w:hAnsi="黑体" w:eastAsia="黑体" w:cs="黑体"/>
                <w:color w:val="auto"/>
                <w:sz w:val="24"/>
              </w:rPr>
            </w:pPr>
          </w:p>
        </w:tc>
        <w:tc>
          <w:tcPr>
            <w:tcW w:w="1602" w:type="dxa"/>
            <w:noWrap w:val="0"/>
            <w:vAlign w:val="top"/>
          </w:tcPr>
          <w:p>
            <w:pPr>
              <w:spacing w:line="400" w:lineRule="exact"/>
              <w:ind w:hanging="3"/>
              <w:jc w:val="center"/>
              <w:rPr>
                <w:rFonts w:hint="eastAsia" w:ascii="黑体" w:hAnsi="黑体" w:eastAsia="黑体" w:cs="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1" w:type="dxa"/>
            <w:noWrap w:val="0"/>
            <w:vAlign w:val="top"/>
          </w:tcPr>
          <w:p>
            <w:pPr>
              <w:spacing w:line="400" w:lineRule="exact"/>
              <w:ind w:hanging="3"/>
              <w:jc w:val="center"/>
              <w:rPr>
                <w:rFonts w:hint="eastAsia" w:ascii="黑体" w:hAnsi="黑体" w:eastAsia="黑体" w:cs="黑体"/>
                <w:color w:val="auto"/>
                <w:sz w:val="24"/>
              </w:rPr>
            </w:pPr>
          </w:p>
        </w:tc>
        <w:tc>
          <w:tcPr>
            <w:tcW w:w="819" w:type="dxa"/>
            <w:noWrap w:val="0"/>
            <w:vAlign w:val="top"/>
          </w:tcPr>
          <w:p>
            <w:pPr>
              <w:spacing w:line="400" w:lineRule="exact"/>
              <w:ind w:hanging="3"/>
              <w:jc w:val="center"/>
              <w:rPr>
                <w:rFonts w:hint="eastAsia" w:ascii="黑体" w:hAnsi="黑体" w:eastAsia="黑体" w:cs="黑体"/>
                <w:color w:val="auto"/>
                <w:sz w:val="24"/>
              </w:rPr>
            </w:pPr>
          </w:p>
        </w:tc>
        <w:tc>
          <w:tcPr>
            <w:tcW w:w="854" w:type="dxa"/>
            <w:noWrap w:val="0"/>
            <w:vAlign w:val="top"/>
          </w:tcPr>
          <w:p>
            <w:pPr>
              <w:spacing w:line="400" w:lineRule="exact"/>
              <w:ind w:hanging="3"/>
              <w:jc w:val="center"/>
              <w:rPr>
                <w:rFonts w:hint="eastAsia" w:ascii="黑体" w:hAnsi="黑体" w:eastAsia="黑体" w:cs="黑体"/>
                <w:color w:val="auto"/>
                <w:sz w:val="24"/>
              </w:rPr>
            </w:pPr>
          </w:p>
        </w:tc>
        <w:tc>
          <w:tcPr>
            <w:tcW w:w="855" w:type="dxa"/>
            <w:noWrap w:val="0"/>
            <w:vAlign w:val="top"/>
          </w:tcPr>
          <w:p>
            <w:pPr>
              <w:spacing w:line="400" w:lineRule="exact"/>
              <w:ind w:hanging="3"/>
              <w:jc w:val="center"/>
              <w:rPr>
                <w:rFonts w:hint="eastAsia" w:ascii="黑体" w:hAnsi="黑体" w:eastAsia="黑体" w:cs="黑体"/>
                <w:color w:val="auto"/>
                <w:sz w:val="24"/>
              </w:rPr>
            </w:pPr>
          </w:p>
        </w:tc>
        <w:tc>
          <w:tcPr>
            <w:tcW w:w="1322" w:type="dxa"/>
            <w:noWrap w:val="0"/>
            <w:vAlign w:val="top"/>
          </w:tcPr>
          <w:p>
            <w:pPr>
              <w:spacing w:line="400" w:lineRule="exact"/>
              <w:ind w:hanging="3"/>
              <w:jc w:val="center"/>
              <w:rPr>
                <w:rFonts w:hint="eastAsia" w:ascii="黑体" w:hAnsi="黑体" w:eastAsia="黑体" w:cs="黑体"/>
                <w:color w:val="auto"/>
                <w:sz w:val="24"/>
              </w:rPr>
            </w:pPr>
          </w:p>
        </w:tc>
        <w:tc>
          <w:tcPr>
            <w:tcW w:w="838" w:type="dxa"/>
            <w:noWrap w:val="0"/>
            <w:vAlign w:val="top"/>
          </w:tcPr>
          <w:p>
            <w:pPr>
              <w:spacing w:line="400" w:lineRule="exact"/>
              <w:ind w:hanging="3"/>
              <w:jc w:val="center"/>
              <w:rPr>
                <w:rFonts w:hint="eastAsia" w:ascii="黑体" w:hAnsi="黑体" w:eastAsia="黑体" w:cs="黑体"/>
                <w:color w:val="auto"/>
                <w:sz w:val="24"/>
              </w:rPr>
            </w:pPr>
          </w:p>
        </w:tc>
        <w:tc>
          <w:tcPr>
            <w:tcW w:w="993" w:type="dxa"/>
            <w:noWrap w:val="0"/>
            <w:vAlign w:val="top"/>
          </w:tcPr>
          <w:p>
            <w:pPr>
              <w:spacing w:line="400" w:lineRule="exact"/>
              <w:ind w:hanging="3"/>
              <w:jc w:val="center"/>
              <w:rPr>
                <w:rFonts w:hint="eastAsia" w:ascii="黑体" w:hAnsi="黑体" w:eastAsia="黑体" w:cs="黑体"/>
                <w:color w:val="auto"/>
                <w:sz w:val="24"/>
              </w:rPr>
            </w:pPr>
          </w:p>
        </w:tc>
        <w:tc>
          <w:tcPr>
            <w:tcW w:w="987" w:type="dxa"/>
            <w:noWrap w:val="0"/>
            <w:vAlign w:val="top"/>
          </w:tcPr>
          <w:p>
            <w:pPr>
              <w:spacing w:line="400" w:lineRule="exact"/>
              <w:ind w:hanging="3"/>
              <w:jc w:val="center"/>
              <w:rPr>
                <w:rFonts w:hint="eastAsia" w:ascii="黑体" w:hAnsi="黑体" w:eastAsia="黑体" w:cs="黑体"/>
                <w:color w:val="auto"/>
                <w:sz w:val="24"/>
              </w:rPr>
            </w:pPr>
          </w:p>
        </w:tc>
        <w:tc>
          <w:tcPr>
            <w:tcW w:w="1602" w:type="dxa"/>
            <w:noWrap w:val="0"/>
            <w:vAlign w:val="top"/>
          </w:tcPr>
          <w:p>
            <w:pPr>
              <w:spacing w:line="400" w:lineRule="exact"/>
              <w:ind w:hanging="3"/>
              <w:jc w:val="center"/>
              <w:rPr>
                <w:rFonts w:hint="eastAsia" w:ascii="黑体" w:hAnsi="黑体" w:eastAsia="黑体" w:cs="黑体"/>
                <w:color w:val="auto"/>
                <w:sz w:val="24"/>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bCs/>
          <w:color w:val="auto"/>
          <w:sz w:val="24"/>
        </w:rPr>
      </w:pPr>
    </w:p>
    <w:p>
      <w:pPr>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工程</w:t>
      </w:r>
      <w:r>
        <w:rPr>
          <w:rFonts w:hint="eastAsia" w:ascii="仿宋_GB2312" w:hAnsi="仿宋_GB2312" w:eastAsia="仿宋_GB2312" w:cs="仿宋_GB2312"/>
          <w:b/>
          <w:bCs/>
          <w:color w:val="auto"/>
          <w:sz w:val="32"/>
          <w:szCs w:val="32"/>
          <w:lang w:val="en-US" w:eastAsia="zh-CN"/>
        </w:rPr>
        <w:t>技术研究</w:t>
      </w:r>
      <w:r>
        <w:rPr>
          <w:rFonts w:hint="eastAsia" w:ascii="仿宋_GB2312" w:hAnsi="仿宋_GB2312" w:eastAsia="仿宋_GB2312" w:cs="仿宋_GB2312"/>
          <w:b/>
          <w:bCs/>
          <w:color w:val="auto"/>
          <w:sz w:val="32"/>
          <w:szCs w:val="32"/>
        </w:rPr>
        <w:t>中心专家指导委员会成员名单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849"/>
        <w:gridCol w:w="854"/>
        <w:gridCol w:w="855"/>
        <w:gridCol w:w="1322"/>
        <w:gridCol w:w="838"/>
        <w:gridCol w:w="993"/>
        <w:gridCol w:w="987"/>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1"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序号</w:t>
            </w:r>
          </w:p>
        </w:tc>
        <w:tc>
          <w:tcPr>
            <w:tcW w:w="849"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职务</w:t>
            </w:r>
          </w:p>
        </w:tc>
        <w:tc>
          <w:tcPr>
            <w:tcW w:w="854"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姓名</w:t>
            </w:r>
          </w:p>
        </w:tc>
        <w:tc>
          <w:tcPr>
            <w:tcW w:w="855"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性别</w:t>
            </w:r>
          </w:p>
        </w:tc>
        <w:tc>
          <w:tcPr>
            <w:tcW w:w="1322"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出生年月</w:t>
            </w:r>
          </w:p>
        </w:tc>
        <w:tc>
          <w:tcPr>
            <w:tcW w:w="838"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学历</w:t>
            </w:r>
          </w:p>
        </w:tc>
        <w:tc>
          <w:tcPr>
            <w:tcW w:w="993"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专业</w:t>
            </w:r>
          </w:p>
        </w:tc>
        <w:tc>
          <w:tcPr>
            <w:tcW w:w="987"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职称</w:t>
            </w:r>
          </w:p>
        </w:tc>
        <w:tc>
          <w:tcPr>
            <w:tcW w:w="1602" w:type="dxa"/>
            <w:noWrap w:val="0"/>
            <w:vAlign w:val="center"/>
          </w:tcPr>
          <w:p>
            <w:pPr>
              <w:spacing w:line="400" w:lineRule="exact"/>
              <w:ind w:hanging="3"/>
              <w:jc w:val="center"/>
              <w:rPr>
                <w:rFonts w:hint="eastAsia" w:ascii="黑体" w:hAnsi="黑体" w:eastAsia="黑体" w:cs="黑体"/>
                <w:color w:val="auto"/>
                <w:sz w:val="24"/>
              </w:rPr>
            </w:pPr>
            <w:r>
              <w:rPr>
                <w:rFonts w:hint="eastAsia" w:ascii="黑体" w:hAnsi="黑体" w:eastAsia="黑体" w:cs="黑体"/>
                <w:color w:val="auto"/>
                <w:sz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1" w:type="dxa"/>
            <w:noWrap w:val="0"/>
            <w:vAlign w:val="top"/>
          </w:tcPr>
          <w:p>
            <w:pPr>
              <w:spacing w:line="400" w:lineRule="exact"/>
              <w:ind w:hanging="3"/>
              <w:jc w:val="center"/>
              <w:rPr>
                <w:rFonts w:hint="eastAsia" w:ascii="黑体" w:hAnsi="黑体" w:eastAsia="黑体" w:cs="黑体"/>
                <w:color w:val="auto"/>
                <w:sz w:val="24"/>
              </w:rPr>
            </w:pPr>
          </w:p>
        </w:tc>
        <w:tc>
          <w:tcPr>
            <w:tcW w:w="849" w:type="dxa"/>
            <w:noWrap w:val="0"/>
            <w:vAlign w:val="top"/>
          </w:tcPr>
          <w:p>
            <w:pPr>
              <w:spacing w:line="400" w:lineRule="exact"/>
              <w:ind w:hanging="3"/>
              <w:jc w:val="center"/>
              <w:rPr>
                <w:rFonts w:hint="eastAsia" w:ascii="黑体" w:hAnsi="黑体" w:eastAsia="黑体" w:cs="黑体"/>
                <w:color w:val="auto"/>
                <w:sz w:val="24"/>
              </w:rPr>
            </w:pPr>
          </w:p>
        </w:tc>
        <w:tc>
          <w:tcPr>
            <w:tcW w:w="854" w:type="dxa"/>
            <w:noWrap w:val="0"/>
            <w:vAlign w:val="top"/>
          </w:tcPr>
          <w:p>
            <w:pPr>
              <w:spacing w:line="400" w:lineRule="exact"/>
              <w:ind w:hanging="3"/>
              <w:jc w:val="center"/>
              <w:rPr>
                <w:rFonts w:hint="eastAsia" w:ascii="黑体" w:hAnsi="黑体" w:eastAsia="黑体" w:cs="黑体"/>
                <w:color w:val="auto"/>
                <w:sz w:val="24"/>
              </w:rPr>
            </w:pPr>
          </w:p>
        </w:tc>
        <w:tc>
          <w:tcPr>
            <w:tcW w:w="855" w:type="dxa"/>
            <w:noWrap w:val="0"/>
            <w:vAlign w:val="top"/>
          </w:tcPr>
          <w:p>
            <w:pPr>
              <w:spacing w:line="400" w:lineRule="exact"/>
              <w:ind w:hanging="3"/>
              <w:jc w:val="center"/>
              <w:rPr>
                <w:rFonts w:hint="eastAsia" w:ascii="黑体" w:hAnsi="黑体" w:eastAsia="黑体" w:cs="黑体"/>
                <w:color w:val="auto"/>
                <w:sz w:val="24"/>
              </w:rPr>
            </w:pPr>
          </w:p>
        </w:tc>
        <w:tc>
          <w:tcPr>
            <w:tcW w:w="1322" w:type="dxa"/>
            <w:noWrap w:val="0"/>
            <w:vAlign w:val="top"/>
          </w:tcPr>
          <w:p>
            <w:pPr>
              <w:spacing w:line="400" w:lineRule="exact"/>
              <w:ind w:hanging="3"/>
              <w:jc w:val="center"/>
              <w:rPr>
                <w:rFonts w:hint="eastAsia" w:ascii="黑体" w:hAnsi="黑体" w:eastAsia="黑体" w:cs="黑体"/>
                <w:color w:val="auto"/>
                <w:sz w:val="24"/>
              </w:rPr>
            </w:pPr>
          </w:p>
        </w:tc>
        <w:tc>
          <w:tcPr>
            <w:tcW w:w="838" w:type="dxa"/>
            <w:noWrap w:val="0"/>
            <w:vAlign w:val="top"/>
          </w:tcPr>
          <w:p>
            <w:pPr>
              <w:spacing w:line="400" w:lineRule="exact"/>
              <w:ind w:hanging="3"/>
              <w:jc w:val="center"/>
              <w:rPr>
                <w:rFonts w:hint="eastAsia" w:ascii="黑体" w:hAnsi="黑体" w:eastAsia="黑体" w:cs="黑体"/>
                <w:color w:val="auto"/>
                <w:sz w:val="24"/>
              </w:rPr>
            </w:pPr>
          </w:p>
        </w:tc>
        <w:tc>
          <w:tcPr>
            <w:tcW w:w="993" w:type="dxa"/>
            <w:noWrap w:val="0"/>
            <w:vAlign w:val="top"/>
          </w:tcPr>
          <w:p>
            <w:pPr>
              <w:spacing w:line="400" w:lineRule="exact"/>
              <w:ind w:hanging="3"/>
              <w:jc w:val="center"/>
              <w:rPr>
                <w:rFonts w:hint="eastAsia" w:ascii="黑体" w:hAnsi="黑体" w:eastAsia="黑体" w:cs="黑体"/>
                <w:color w:val="auto"/>
                <w:sz w:val="24"/>
              </w:rPr>
            </w:pPr>
          </w:p>
        </w:tc>
        <w:tc>
          <w:tcPr>
            <w:tcW w:w="987" w:type="dxa"/>
            <w:noWrap w:val="0"/>
            <w:vAlign w:val="top"/>
          </w:tcPr>
          <w:p>
            <w:pPr>
              <w:spacing w:line="400" w:lineRule="exact"/>
              <w:ind w:hanging="3"/>
              <w:jc w:val="center"/>
              <w:rPr>
                <w:rFonts w:hint="eastAsia" w:ascii="黑体" w:hAnsi="黑体" w:eastAsia="黑体" w:cs="黑体"/>
                <w:color w:val="auto"/>
                <w:sz w:val="24"/>
              </w:rPr>
            </w:pPr>
          </w:p>
        </w:tc>
        <w:tc>
          <w:tcPr>
            <w:tcW w:w="1602" w:type="dxa"/>
            <w:noWrap w:val="0"/>
            <w:vAlign w:val="top"/>
          </w:tcPr>
          <w:p>
            <w:pPr>
              <w:spacing w:line="400" w:lineRule="exact"/>
              <w:ind w:hanging="3"/>
              <w:jc w:val="center"/>
              <w:rPr>
                <w:rFonts w:hint="eastAsia" w:ascii="黑体" w:hAnsi="黑体" w:eastAsia="黑体" w:cs="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1" w:type="dxa"/>
            <w:noWrap w:val="0"/>
            <w:vAlign w:val="top"/>
          </w:tcPr>
          <w:p>
            <w:pPr>
              <w:spacing w:line="400" w:lineRule="exact"/>
              <w:ind w:hanging="3"/>
              <w:jc w:val="center"/>
              <w:rPr>
                <w:rFonts w:hint="eastAsia" w:ascii="黑体" w:hAnsi="黑体" w:eastAsia="黑体" w:cs="黑体"/>
                <w:color w:val="auto"/>
                <w:sz w:val="24"/>
              </w:rPr>
            </w:pPr>
          </w:p>
        </w:tc>
        <w:tc>
          <w:tcPr>
            <w:tcW w:w="849" w:type="dxa"/>
            <w:noWrap w:val="0"/>
            <w:vAlign w:val="top"/>
          </w:tcPr>
          <w:p>
            <w:pPr>
              <w:spacing w:line="400" w:lineRule="exact"/>
              <w:ind w:hanging="3"/>
              <w:jc w:val="center"/>
              <w:rPr>
                <w:rFonts w:hint="eastAsia" w:ascii="黑体" w:hAnsi="黑体" w:eastAsia="黑体" w:cs="黑体"/>
                <w:color w:val="auto"/>
                <w:sz w:val="24"/>
              </w:rPr>
            </w:pPr>
          </w:p>
        </w:tc>
        <w:tc>
          <w:tcPr>
            <w:tcW w:w="854" w:type="dxa"/>
            <w:noWrap w:val="0"/>
            <w:vAlign w:val="top"/>
          </w:tcPr>
          <w:p>
            <w:pPr>
              <w:spacing w:line="400" w:lineRule="exact"/>
              <w:ind w:hanging="3"/>
              <w:jc w:val="center"/>
              <w:rPr>
                <w:rFonts w:hint="eastAsia" w:ascii="黑体" w:hAnsi="黑体" w:eastAsia="黑体" w:cs="黑体"/>
                <w:color w:val="auto"/>
                <w:sz w:val="24"/>
              </w:rPr>
            </w:pPr>
          </w:p>
        </w:tc>
        <w:tc>
          <w:tcPr>
            <w:tcW w:w="855" w:type="dxa"/>
            <w:noWrap w:val="0"/>
            <w:vAlign w:val="top"/>
          </w:tcPr>
          <w:p>
            <w:pPr>
              <w:spacing w:line="400" w:lineRule="exact"/>
              <w:ind w:hanging="3"/>
              <w:jc w:val="center"/>
              <w:rPr>
                <w:rFonts w:hint="eastAsia" w:ascii="黑体" w:hAnsi="黑体" w:eastAsia="黑体" w:cs="黑体"/>
                <w:color w:val="auto"/>
                <w:sz w:val="24"/>
              </w:rPr>
            </w:pPr>
          </w:p>
        </w:tc>
        <w:tc>
          <w:tcPr>
            <w:tcW w:w="1322" w:type="dxa"/>
            <w:noWrap w:val="0"/>
            <w:vAlign w:val="top"/>
          </w:tcPr>
          <w:p>
            <w:pPr>
              <w:spacing w:line="400" w:lineRule="exact"/>
              <w:ind w:hanging="3"/>
              <w:jc w:val="center"/>
              <w:rPr>
                <w:rFonts w:hint="eastAsia" w:ascii="黑体" w:hAnsi="黑体" w:eastAsia="黑体" w:cs="黑体"/>
                <w:color w:val="auto"/>
                <w:sz w:val="24"/>
              </w:rPr>
            </w:pPr>
          </w:p>
        </w:tc>
        <w:tc>
          <w:tcPr>
            <w:tcW w:w="838" w:type="dxa"/>
            <w:noWrap w:val="0"/>
            <w:vAlign w:val="top"/>
          </w:tcPr>
          <w:p>
            <w:pPr>
              <w:spacing w:line="400" w:lineRule="exact"/>
              <w:ind w:hanging="3"/>
              <w:jc w:val="center"/>
              <w:rPr>
                <w:rFonts w:hint="eastAsia" w:ascii="黑体" w:hAnsi="黑体" w:eastAsia="黑体" w:cs="黑体"/>
                <w:color w:val="auto"/>
                <w:sz w:val="24"/>
              </w:rPr>
            </w:pPr>
          </w:p>
        </w:tc>
        <w:tc>
          <w:tcPr>
            <w:tcW w:w="993" w:type="dxa"/>
            <w:noWrap w:val="0"/>
            <w:vAlign w:val="top"/>
          </w:tcPr>
          <w:p>
            <w:pPr>
              <w:spacing w:line="400" w:lineRule="exact"/>
              <w:ind w:hanging="3"/>
              <w:jc w:val="center"/>
              <w:rPr>
                <w:rFonts w:hint="eastAsia" w:ascii="黑体" w:hAnsi="黑体" w:eastAsia="黑体" w:cs="黑体"/>
                <w:color w:val="auto"/>
                <w:sz w:val="24"/>
              </w:rPr>
            </w:pPr>
          </w:p>
        </w:tc>
        <w:tc>
          <w:tcPr>
            <w:tcW w:w="987" w:type="dxa"/>
            <w:noWrap w:val="0"/>
            <w:vAlign w:val="top"/>
          </w:tcPr>
          <w:p>
            <w:pPr>
              <w:spacing w:line="400" w:lineRule="exact"/>
              <w:ind w:hanging="3"/>
              <w:jc w:val="center"/>
              <w:rPr>
                <w:rFonts w:hint="eastAsia" w:ascii="黑体" w:hAnsi="黑体" w:eastAsia="黑体" w:cs="黑体"/>
                <w:color w:val="auto"/>
                <w:sz w:val="24"/>
              </w:rPr>
            </w:pPr>
          </w:p>
        </w:tc>
        <w:tc>
          <w:tcPr>
            <w:tcW w:w="1602" w:type="dxa"/>
            <w:noWrap w:val="0"/>
            <w:vAlign w:val="top"/>
          </w:tcPr>
          <w:p>
            <w:pPr>
              <w:spacing w:line="400" w:lineRule="exact"/>
              <w:ind w:hanging="3"/>
              <w:jc w:val="center"/>
              <w:rPr>
                <w:rFonts w:hint="eastAsia" w:ascii="黑体" w:hAnsi="黑体" w:eastAsia="黑体" w:cs="黑体"/>
                <w:color w:val="auto"/>
                <w:sz w:val="24"/>
              </w:rPr>
            </w:pPr>
          </w:p>
        </w:tc>
      </w:tr>
    </w:tbl>
    <w:p>
      <w:pPr>
        <w:rPr>
          <w:rFonts w:hint="eastAsia" w:ascii="宋体" w:hAnsi="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三、科研成果信息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5"/>
        <w:gridCol w:w="1227"/>
        <w:gridCol w:w="1245"/>
        <w:gridCol w:w="112"/>
        <w:gridCol w:w="863"/>
        <w:gridCol w:w="1004"/>
        <w:gridCol w:w="76"/>
        <w:gridCol w:w="960"/>
        <w:gridCol w:w="993"/>
        <w:gridCol w:w="282"/>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noWrap w:val="0"/>
            <w:vAlign w:val="center"/>
          </w:tcPr>
          <w:p>
            <w:pPr>
              <w:spacing w:line="400" w:lineRule="exact"/>
              <w:jc w:val="center"/>
              <w:rPr>
                <w:rFonts w:ascii="宋体" w:hAnsi="宋体" w:cs="宋体"/>
                <w:color w:val="auto"/>
                <w:sz w:val="24"/>
              </w:rPr>
            </w:pPr>
            <w:r>
              <w:rPr>
                <w:rFonts w:hint="eastAsia" w:ascii="楷体_GB2312" w:hAnsi="楷体_GB2312" w:eastAsia="楷体_GB2312" w:cs="楷体_GB2312"/>
                <w:b/>
                <w:bCs/>
                <w:color w:val="auto"/>
                <w:sz w:val="24"/>
              </w:rPr>
              <w:t>近3年代表性科研项目</w:t>
            </w:r>
            <w:r>
              <w:rPr>
                <w:rFonts w:hint="eastAsia" w:ascii="仿宋_GB2312" w:hAnsi="仿宋_GB2312" w:eastAsia="仿宋_GB2312" w:cs="仿宋_GB2312"/>
                <w:b w:val="0"/>
                <w:bCs w:val="0"/>
                <w:color w:val="auto"/>
              </w:rPr>
              <w:t>（限10项）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序号</w:t>
            </w:r>
          </w:p>
        </w:tc>
        <w:tc>
          <w:tcPr>
            <w:tcW w:w="122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项目名称</w:t>
            </w:r>
          </w:p>
        </w:tc>
        <w:tc>
          <w:tcPr>
            <w:tcW w:w="12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项目来源</w:t>
            </w:r>
          </w:p>
        </w:tc>
        <w:tc>
          <w:tcPr>
            <w:tcW w:w="97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负责人</w:t>
            </w:r>
          </w:p>
        </w:tc>
        <w:tc>
          <w:tcPr>
            <w:tcW w:w="10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开始</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时间</w:t>
            </w:r>
          </w:p>
        </w:tc>
        <w:tc>
          <w:tcPr>
            <w:tcW w:w="103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结束</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时间</w:t>
            </w:r>
          </w:p>
        </w:tc>
        <w:tc>
          <w:tcPr>
            <w:tcW w:w="1275" w:type="dxa"/>
            <w:gridSpan w:val="2"/>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合同经费（万元）</w:t>
            </w:r>
          </w:p>
        </w:tc>
        <w:tc>
          <w:tcPr>
            <w:tcW w:w="12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sz w:val="24"/>
              </w:rPr>
            </w:pPr>
            <w:r>
              <w:rPr>
                <w:rFonts w:hint="eastAsia" w:ascii="黑体" w:hAnsi="黑体" w:eastAsia="黑体" w:cs="黑体"/>
                <w:color w:val="auto"/>
                <w:sz w:val="24"/>
              </w:rPr>
              <w:t>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noWrap w:val="0"/>
            <w:vAlign w:val="top"/>
          </w:tcPr>
          <w:p>
            <w:pPr>
              <w:spacing w:line="480" w:lineRule="exact"/>
              <w:rPr>
                <w:rFonts w:ascii="宋体" w:hAnsi="宋体" w:cs="宋体"/>
                <w:color w:val="auto"/>
                <w:sz w:val="24"/>
              </w:rPr>
            </w:pPr>
          </w:p>
        </w:tc>
        <w:tc>
          <w:tcPr>
            <w:tcW w:w="1227" w:type="dxa"/>
            <w:tcBorders>
              <w:tl2br w:val="nil"/>
              <w:tr2bl w:val="nil"/>
            </w:tcBorders>
            <w:noWrap w:val="0"/>
            <w:vAlign w:val="top"/>
          </w:tcPr>
          <w:p>
            <w:pPr>
              <w:spacing w:line="480" w:lineRule="exact"/>
              <w:rPr>
                <w:rFonts w:ascii="宋体" w:hAnsi="宋体" w:cs="宋体"/>
                <w:color w:val="auto"/>
                <w:sz w:val="24"/>
              </w:rPr>
            </w:pPr>
          </w:p>
        </w:tc>
        <w:tc>
          <w:tcPr>
            <w:tcW w:w="1245" w:type="dxa"/>
            <w:tcBorders>
              <w:tl2br w:val="nil"/>
              <w:tr2bl w:val="nil"/>
            </w:tcBorders>
            <w:noWrap w:val="0"/>
            <w:vAlign w:val="top"/>
          </w:tcPr>
          <w:p>
            <w:pPr>
              <w:spacing w:line="480" w:lineRule="exact"/>
              <w:rPr>
                <w:rFonts w:ascii="宋体" w:hAnsi="宋体" w:cs="宋体"/>
                <w:color w:val="auto"/>
                <w:sz w:val="24"/>
              </w:rPr>
            </w:pPr>
          </w:p>
        </w:tc>
        <w:tc>
          <w:tcPr>
            <w:tcW w:w="975" w:type="dxa"/>
            <w:gridSpan w:val="2"/>
            <w:tcBorders>
              <w:tl2br w:val="nil"/>
              <w:tr2bl w:val="nil"/>
            </w:tcBorders>
            <w:noWrap w:val="0"/>
            <w:vAlign w:val="top"/>
          </w:tcPr>
          <w:p>
            <w:pPr>
              <w:spacing w:line="480" w:lineRule="exact"/>
              <w:jc w:val="left"/>
              <w:rPr>
                <w:rFonts w:ascii="宋体" w:hAnsi="宋体" w:cs="宋体"/>
                <w:color w:val="auto"/>
                <w:sz w:val="24"/>
              </w:rPr>
            </w:pPr>
          </w:p>
        </w:tc>
        <w:tc>
          <w:tcPr>
            <w:tcW w:w="1004" w:type="dxa"/>
            <w:tcBorders>
              <w:tl2br w:val="nil"/>
              <w:tr2bl w:val="nil"/>
            </w:tcBorders>
            <w:noWrap w:val="0"/>
            <w:vAlign w:val="top"/>
          </w:tcPr>
          <w:p>
            <w:pPr>
              <w:spacing w:line="480" w:lineRule="exact"/>
              <w:rPr>
                <w:rFonts w:ascii="宋体" w:hAnsi="宋体" w:cs="宋体"/>
                <w:color w:val="auto"/>
                <w:sz w:val="24"/>
              </w:rPr>
            </w:pPr>
          </w:p>
        </w:tc>
        <w:tc>
          <w:tcPr>
            <w:tcW w:w="1036" w:type="dxa"/>
            <w:gridSpan w:val="2"/>
            <w:tcBorders>
              <w:tl2br w:val="nil"/>
              <w:tr2bl w:val="nil"/>
            </w:tcBorders>
            <w:noWrap w:val="0"/>
            <w:vAlign w:val="top"/>
          </w:tcPr>
          <w:p>
            <w:pPr>
              <w:spacing w:line="480" w:lineRule="exact"/>
              <w:rPr>
                <w:rFonts w:ascii="宋体" w:hAnsi="宋体" w:cs="宋体"/>
                <w:color w:val="auto"/>
                <w:sz w:val="24"/>
              </w:rPr>
            </w:pPr>
          </w:p>
        </w:tc>
        <w:tc>
          <w:tcPr>
            <w:tcW w:w="1275" w:type="dxa"/>
            <w:gridSpan w:val="2"/>
            <w:tcBorders>
              <w:tl2br w:val="nil"/>
              <w:tr2bl w:val="nil"/>
            </w:tcBorders>
            <w:noWrap w:val="0"/>
            <w:vAlign w:val="top"/>
          </w:tcPr>
          <w:p>
            <w:pPr>
              <w:spacing w:line="480" w:lineRule="exact"/>
              <w:rPr>
                <w:rFonts w:ascii="宋体" w:hAnsi="宋体" w:cs="宋体"/>
                <w:color w:val="auto"/>
                <w:sz w:val="24"/>
              </w:rPr>
            </w:pPr>
          </w:p>
        </w:tc>
        <w:tc>
          <w:tcPr>
            <w:tcW w:w="1243" w:type="dxa"/>
            <w:tcBorders>
              <w:tl2br w:val="nil"/>
              <w:tr2bl w:val="nil"/>
            </w:tcBorders>
            <w:noWrap w:val="0"/>
            <w:vAlign w:val="top"/>
          </w:tcPr>
          <w:p>
            <w:pPr>
              <w:spacing w:line="48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noWrap w:val="0"/>
            <w:vAlign w:val="top"/>
          </w:tcPr>
          <w:p>
            <w:pPr>
              <w:spacing w:line="480" w:lineRule="exact"/>
              <w:jc w:val="center"/>
              <w:rPr>
                <w:rFonts w:ascii="宋体" w:hAnsi="宋体" w:cs="宋体"/>
                <w:color w:val="auto"/>
                <w:sz w:val="24"/>
              </w:rPr>
            </w:pPr>
            <w:r>
              <w:rPr>
                <w:rFonts w:hint="eastAsia" w:ascii="楷体_GB2312" w:hAnsi="楷体_GB2312" w:eastAsia="楷体_GB2312" w:cs="楷体_GB2312"/>
                <w:b/>
                <w:bCs/>
                <w:color w:val="auto"/>
                <w:sz w:val="24"/>
              </w:rPr>
              <w:t>近3年代表性研究成果获奖</w:t>
            </w:r>
            <w:r>
              <w:rPr>
                <w:rFonts w:hint="eastAsia" w:ascii="仿宋_GB2312" w:hAnsi="仿宋_GB2312" w:eastAsia="仿宋_GB2312" w:cs="仿宋_GB2312"/>
                <w:b w:val="0"/>
                <w:bCs w:val="0"/>
                <w:color w:val="auto"/>
              </w:rPr>
              <w:t>（限10项）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序号</w:t>
            </w:r>
          </w:p>
        </w:tc>
        <w:tc>
          <w:tcPr>
            <w:tcW w:w="2584"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成 果 名 称</w:t>
            </w:r>
          </w:p>
        </w:tc>
        <w:tc>
          <w:tcPr>
            <w:tcW w:w="186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奖励等级</w:t>
            </w:r>
          </w:p>
        </w:tc>
        <w:tc>
          <w:tcPr>
            <w:tcW w:w="2029"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奖励类别</w:t>
            </w:r>
          </w:p>
        </w:tc>
        <w:tc>
          <w:tcPr>
            <w:tcW w:w="152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颁奖部门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noWrap w:val="0"/>
            <w:vAlign w:val="top"/>
          </w:tcPr>
          <w:p>
            <w:pPr>
              <w:spacing w:line="480" w:lineRule="exact"/>
              <w:rPr>
                <w:rFonts w:ascii="宋体" w:hAnsi="宋体" w:cs="宋体"/>
                <w:bCs/>
                <w:color w:val="auto"/>
                <w:sz w:val="24"/>
              </w:rPr>
            </w:pPr>
          </w:p>
        </w:tc>
        <w:tc>
          <w:tcPr>
            <w:tcW w:w="2584" w:type="dxa"/>
            <w:gridSpan w:val="3"/>
            <w:tcBorders>
              <w:tl2br w:val="nil"/>
              <w:tr2bl w:val="nil"/>
            </w:tcBorders>
            <w:noWrap w:val="0"/>
            <w:vAlign w:val="top"/>
          </w:tcPr>
          <w:p>
            <w:pPr>
              <w:spacing w:line="480" w:lineRule="exact"/>
              <w:rPr>
                <w:rFonts w:ascii="宋体" w:hAnsi="宋体" w:cs="宋体"/>
                <w:bCs/>
                <w:color w:val="auto"/>
                <w:sz w:val="24"/>
              </w:rPr>
            </w:pPr>
          </w:p>
        </w:tc>
        <w:tc>
          <w:tcPr>
            <w:tcW w:w="1867" w:type="dxa"/>
            <w:gridSpan w:val="2"/>
            <w:tcBorders>
              <w:tl2br w:val="nil"/>
              <w:tr2bl w:val="nil"/>
            </w:tcBorders>
            <w:noWrap w:val="0"/>
            <w:vAlign w:val="top"/>
          </w:tcPr>
          <w:p>
            <w:pPr>
              <w:spacing w:line="480" w:lineRule="exact"/>
              <w:rPr>
                <w:rFonts w:ascii="宋体" w:hAnsi="宋体" w:cs="宋体"/>
                <w:bCs/>
                <w:color w:val="auto"/>
                <w:sz w:val="24"/>
              </w:rPr>
            </w:pPr>
          </w:p>
        </w:tc>
        <w:tc>
          <w:tcPr>
            <w:tcW w:w="2029" w:type="dxa"/>
            <w:gridSpan w:val="3"/>
            <w:tcBorders>
              <w:tl2br w:val="nil"/>
              <w:tr2bl w:val="nil"/>
            </w:tcBorders>
            <w:noWrap w:val="0"/>
            <w:vAlign w:val="top"/>
          </w:tcPr>
          <w:p>
            <w:pPr>
              <w:spacing w:line="480" w:lineRule="exact"/>
              <w:rPr>
                <w:rFonts w:ascii="宋体" w:hAnsi="宋体" w:cs="宋体"/>
                <w:bCs/>
                <w:color w:val="auto"/>
                <w:sz w:val="24"/>
              </w:rPr>
            </w:pPr>
          </w:p>
        </w:tc>
        <w:tc>
          <w:tcPr>
            <w:tcW w:w="1525" w:type="dxa"/>
            <w:gridSpan w:val="2"/>
            <w:tcBorders>
              <w:tl2br w:val="nil"/>
              <w:tr2bl w:val="nil"/>
            </w:tcBorders>
            <w:noWrap w:val="0"/>
            <w:vAlign w:val="top"/>
          </w:tcPr>
          <w:p>
            <w:pPr>
              <w:spacing w:line="480" w:lineRule="exact"/>
              <w:rPr>
                <w:rFonts w:ascii="宋体" w:hAnsi="宋体" w:cs="宋体"/>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noWrap w:val="0"/>
            <w:vAlign w:val="top"/>
          </w:tcPr>
          <w:p>
            <w:pPr>
              <w:spacing w:line="480" w:lineRule="exact"/>
              <w:jc w:val="center"/>
              <w:rPr>
                <w:rFonts w:ascii="宋体" w:hAnsi="宋体" w:cs="宋体"/>
                <w:bCs/>
                <w:color w:val="auto"/>
                <w:sz w:val="24"/>
              </w:rPr>
            </w:pPr>
            <w:r>
              <w:rPr>
                <w:rFonts w:hint="eastAsia" w:ascii="楷体_GB2312" w:hAnsi="楷体_GB2312" w:eastAsia="楷体_GB2312" w:cs="楷体_GB2312"/>
                <w:b/>
                <w:bCs/>
                <w:color w:val="auto"/>
                <w:sz w:val="24"/>
              </w:rPr>
              <w:t>近3年代表性知识产权</w:t>
            </w:r>
            <w:r>
              <w:rPr>
                <w:rFonts w:hint="eastAsia" w:ascii="仿宋_GB2312" w:hAnsi="仿宋_GB2312" w:eastAsia="仿宋_GB2312" w:cs="仿宋_GB2312"/>
                <w:b w:val="0"/>
                <w:bCs w:val="0"/>
                <w:color w:val="auto"/>
              </w:rPr>
              <w:t>（限10项）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序号</w:t>
            </w:r>
          </w:p>
        </w:tc>
        <w:tc>
          <w:tcPr>
            <w:tcW w:w="4527"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知识产权名称</w:t>
            </w:r>
          </w:p>
        </w:tc>
        <w:tc>
          <w:tcPr>
            <w:tcW w:w="3478"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lang w:val="en-US" w:eastAsia="zh-CN"/>
              </w:rPr>
              <w:t>证书</w:t>
            </w:r>
            <w:r>
              <w:rPr>
                <w:rFonts w:hint="eastAsia" w:ascii="黑体" w:hAnsi="黑体" w:eastAsia="黑体" w:cs="黑体"/>
                <w:color w:val="auto"/>
                <w:sz w:val="24"/>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noWrap w:val="0"/>
            <w:vAlign w:val="top"/>
          </w:tcPr>
          <w:p>
            <w:pPr>
              <w:spacing w:line="480" w:lineRule="exact"/>
              <w:rPr>
                <w:rFonts w:ascii="宋体" w:hAnsi="宋体" w:cs="宋体"/>
                <w:color w:val="auto"/>
                <w:sz w:val="24"/>
              </w:rPr>
            </w:pPr>
          </w:p>
        </w:tc>
        <w:tc>
          <w:tcPr>
            <w:tcW w:w="4527" w:type="dxa"/>
            <w:gridSpan w:val="6"/>
            <w:tcBorders>
              <w:tl2br w:val="nil"/>
              <w:tr2bl w:val="nil"/>
            </w:tcBorders>
            <w:noWrap w:val="0"/>
            <w:vAlign w:val="top"/>
          </w:tcPr>
          <w:p>
            <w:pPr>
              <w:spacing w:line="480" w:lineRule="exact"/>
              <w:rPr>
                <w:rFonts w:ascii="宋体" w:hAnsi="宋体" w:cs="宋体"/>
                <w:color w:val="auto"/>
                <w:sz w:val="24"/>
              </w:rPr>
            </w:pPr>
          </w:p>
        </w:tc>
        <w:tc>
          <w:tcPr>
            <w:tcW w:w="3478" w:type="dxa"/>
            <w:gridSpan w:val="4"/>
            <w:tcBorders>
              <w:tl2br w:val="nil"/>
              <w:tr2bl w:val="nil"/>
            </w:tcBorders>
            <w:noWrap w:val="0"/>
            <w:vAlign w:val="top"/>
          </w:tcPr>
          <w:p>
            <w:pPr>
              <w:spacing w:line="48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noWrap w:val="0"/>
            <w:vAlign w:val="top"/>
          </w:tcPr>
          <w:p>
            <w:pPr>
              <w:spacing w:line="480" w:lineRule="exact"/>
              <w:jc w:val="center"/>
              <w:rPr>
                <w:rFonts w:ascii="宋体" w:hAnsi="宋体" w:cs="宋体"/>
                <w:color w:val="auto"/>
                <w:sz w:val="24"/>
              </w:rPr>
            </w:pPr>
            <w:r>
              <w:rPr>
                <w:rFonts w:hint="eastAsia" w:ascii="楷体_GB2312" w:hAnsi="楷体_GB2312" w:eastAsia="楷体_GB2312" w:cs="楷体_GB2312"/>
                <w:b/>
                <w:bCs/>
                <w:color w:val="auto"/>
                <w:sz w:val="24"/>
              </w:rPr>
              <w:t>近3年发表代表性学术专著和论文</w:t>
            </w:r>
            <w:r>
              <w:rPr>
                <w:rFonts w:hint="eastAsia" w:ascii="仿宋_GB2312" w:hAnsi="仿宋_GB2312" w:eastAsia="仿宋_GB2312" w:cs="仿宋_GB2312"/>
                <w:b w:val="0"/>
                <w:bCs w:val="0"/>
                <w:color w:val="auto"/>
              </w:rPr>
              <w:t>（限10项）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序号</w:t>
            </w:r>
          </w:p>
        </w:tc>
        <w:tc>
          <w:tcPr>
            <w:tcW w:w="2599"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专著（论文）名 称</w:t>
            </w:r>
          </w:p>
        </w:tc>
        <w:tc>
          <w:tcPr>
            <w:tcW w:w="186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出版社（期刊）</w:t>
            </w:r>
          </w:p>
        </w:tc>
        <w:tc>
          <w:tcPr>
            <w:tcW w:w="2029"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发表时间</w:t>
            </w:r>
          </w:p>
        </w:tc>
        <w:tc>
          <w:tcPr>
            <w:tcW w:w="152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hanging="3"/>
              <w:jc w:val="center"/>
              <w:textAlignment w:val="auto"/>
              <w:rPr>
                <w:rFonts w:hint="eastAsia" w:ascii="黑体" w:hAnsi="黑体" w:eastAsia="黑体" w:cs="黑体"/>
                <w:color w:val="auto"/>
                <w:sz w:val="24"/>
              </w:rPr>
            </w:pPr>
            <w:r>
              <w:rPr>
                <w:rFonts w:hint="eastAsia" w:ascii="黑体" w:hAnsi="黑体" w:eastAsia="黑体" w:cs="黑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tcBorders>
              <w:tl2br w:val="nil"/>
              <w:tr2bl w:val="nil"/>
            </w:tcBorders>
            <w:noWrap w:val="0"/>
            <w:vAlign w:val="top"/>
          </w:tcPr>
          <w:p>
            <w:pPr>
              <w:spacing w:line="480" w:lineRule="exact"/>
              <w:rPr>
                <w:rFonts w:ascii="宋体" w:hAnsi="宋体" w:cs="宋体"/>
                <w:bCs/>
                <w:color w:val="auto"/>
                <w:sz w:val="24"/>
              </w:rPr>
            </w:pPr>
          </w:p>
        </w:tc>
        <w:tc>
          <w:tcPr>
            <w:tcW w:w="2599" w:type="dxa"/>
            <w:gridSpan w:val="4"/>
            <w:tcBorders>
              <w:tl2br w:val="nil"/>
              <w:tr2bl w:val="nil"/>
            </w:tcBorders>
            <w:noWrap w:val="0"/>
            <w:vAlign w:val="top"/>
          </w:tcPr>
          <w:p>
            <w:pPr>
              <w:spacing w:line="480" w:lineRule="exact"/>
              <w:rPr>
                <w:rFonts w:ascii="宋体" w:hAnsi="宋体" w:cs="宋体"/>
                <w:bCs/>
                <w:color w:val="auto"/>
                <w:sz w:val="24"/>
              </w:rPr>
            </w:pPr>
          </w:p>
        </w:tc>
        <w:tc>
          <w:tcPr>
            <w:tcW w:w="1867" w:type="dxa"/>
            <w:gridSpan w:val="2"/>
            <w:tcBorders>
              <w:tl2br w:val="nil"/>
              <w:tr2bl w:val="nil"/>
            </w:tcBorders>
            <w:noWrap w:val="0"/>
            <w:vAlign w:val="top"/>
          </w:tcPr>
          <w:p>
            <w:pPr>
              <w:spacing w:line="480" w:lineRule="exact"/>
              <w:rPr>
                <w:rFonts w:ascii="宋体" w:hAnsi="宋体" w:cs="宋体"/>
                <w:bCs/>
                <w:color w:val="auto"/>
                <w:sz w:val="24"/>
              </w:rPr>
            </w:pPr>
          </w:p>
        </w:tc>
        <w:tc>
          <w:tcPr>
            <w:tcW w:w="2029" w:type="dxa"/>
            <w:gridSpan w:val="3"/>
            <w:tcBorders>
              <w:tl2br w:val="nil"/>
              <w:tr2bl w:val="nil"/>
            </w:tcBorders>
            <w:noWrap w:val="0"/>
            <w:vAlign w:val="top"/>
          </w:tcPr>
          <w:p>
            <w:pPr>
              <w:spacing w:line="480" w:lineRule="exact"/>
              <w:rPr>
                <w:rFonts w:ascii="宋体" w:hAnsi="宋体" w:cs="宋体"/>
                <w:bCs/>
                <w:color w:val="auto"/>
                <w:sz w:val="24"/>
              </w:rPr>
            </w:pPr>
          </w:p>
        </w:tc>
        <w:tc>
          <w:tcPr>
            <w:tcW w:w="1525" w:type="dxa"/>
            <w:gridSpan w:val="2"/>
            <w:tcBorders>
              <w:tl2br w:val="nil"/>
              <w:tr2bl w:val="nil"/>
            </w:tcBorders>
            <w:noWrap w:val="0"/>
            <w:vAlign w:val="top"/>
          </w:tcPr>
          <w:p>
            <w:pPr>
              <w:spacing w:line="480" w:lineRule="exact"/>
              <w:rPr>
                <w:rFonts w:ascii="宋体" w:hAnsi="宋体" w:cs="宋体"/>
                <w:bCs/>
                <w:color w:val="auto"/>
                <w:sz w:val="24"/>
              </w:rPr>
            </w:pP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宋体" w:hAnsi="宋体" w:cs="宋体"/>
          <w:b/>
          <w:bCs/>
          <w:color w:val="auto"/>
          <w:sz w:val="24"/>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、近3年财务情况</w:t>
      </w:r>
      <w:r>
        <w:rPr>
          <w:rFonts w:hint="eastAsia" w:ascii="仿宋_GB2312" w:hAnsi="仿宋_GB2312" w:eastAsia="仿宋_GB2312" w:cs="仿宋_GB2312"/>
          <w:b w:val="0"/>
          <w:bCs w:val="0"/>
          <w:color w:val="auto"/>
          <w:sz w:val="24"/>
        </w:rPr>
        <w:t>(单位：万元)</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065"/>
        <w:gridCol w:w="1035"/>
        <w:gridCol w:w="1215"/>
        <w:gridCol w:w="1290"/>
        <w:gridCol w:w="1260"/>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590" w:type="dxa"/>
            <w:noWrap w:val="0"/>
            <w:vAlign w:val="top"/>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年度</w:t>
            </w:r>
          </w:p>
        </w:tc>
        <w:tc>
          <w:tcPr>
            <w:tcW w:w="1065" w:type="dxa"/>
            <w:noWrap w:val="0"/>
            <w:vAlign w:val="top"/>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总资产</w:t>
            </w:r>
          </w:p>
        </w:tc>
        <w:tc>
          <w:tcPr>
            <w:tcW w:w="1035" w:type="dxa"/>
            <w:noWrap w:val="0"/>
            <w:vAlign w:val="top"/>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总负债</w:t>
            </w:r>
          </w:p>
        </w:tc>
        <w:tc>
          <w:tcPr>
            <w:tcW w:w="1215" w:type="dxa"/>
            <w:noWrap w:val="0"/>
            <w:vAlign w:val="top"/>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固定资产</w:t>
            </w:r>
          </w:p>
        </w:tc>
        <w:tc>
          <w:tcPr>
            <w:tcW w:w="1290" w:type="dxa"/>
            <w:noWrap w:val="0"/>
            <w:vAlign w:val="top"/>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销售收入</w:t>
            </w:r>
          </w:p>
        </w:tc>
        <w:tc>
          <w:tcPr>
            <w:tcW w:w="1260" w:type="dxa"/>
            <w:noWrap w:val="0"/>
            <w:vAlign w:val="top"/>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利润总额</w:t>
            </w:r>
          </w:p>
        </w:tc>
        <w:tc>
          <w:tcPr>
            <w:tcW w:w="1770" w:type="dxa"/>
            <w:noWrap w:val="0"/>
            <w:vAlign w:val="top"/>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研究开发费用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590" w:type="dxa"/>
            <w:noWrap w:val="0"/>
            <w:vAlign w:val="top"/>
          </w:tcPr>
          <w:p>
            <w:pPr>
              <w:spacing w:line="48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年</w:t>
            </w:r>
          </w:p>
        </w:tc>
        <w:tc>
          <w:tcPr>
            <w:tcW w:w="1065" w:type="dxa"/>
            <w:noWrap w:val="0"/>
            <w:vAlign w:val="top"/>
          </w:tcPr>
          <w:p>
            <w:pPr>
              <w:spacing w:line="480" w:lineRule="exact"/>
              <w:rPr>
                <w:rFonts w:hint="eastAsia" w:ascii="仿宋_GB2312" w:hAnsi="仿宋_GB2312" w:eastAsia="仿宋_GB2312" w:cs="仿宋_GB2312"/>
                <w:color w:val="auto"/>
                <w:sz w:val="24"/>
              </w:rPr>
            </w:pPr>
          </w:p>
        </w:tc>
        <w:tc>
          <w:tcPr>
            <w:tcW w:w="1035" w:type="dxa"/>
            <w:noWrap w:val="0"/>
            <w:vAlign w:val="top"/>
          </w:tcPr>
          <w:p>
            <w:pPr>
              <w:spacing w:line="480" w:lineRule="exact"/>
              <w:rPr>
                <w:rFonts w:hint="eastAsia" w:ascii="仿宋_GB2312" w:hAnsi="仿宋_GB2312" w:eastAsia="仿宋_GB2312" w:cs="仿宋_GB2312"/>
                <w:color w:val="auto"/>
                <w:sz w:val="24"/>
              </w:rPr>
            </w:pPr>
          </w:p>
        </w:tc>
        <w:tc>
          <w:tcPr>
            <w:tcW w:w="1215" w:type="dxa"/>
            <w:noWrap w:val="0"/>
            <w:vAlign w:val="top"/>
          </w:tcPr>
          <w:p>
            <w:pPr>
              <w:spacing w:line="480" w:lineRule="exact"/>
              <w:rPr>
                <w:rFonts w:hint="eastAsia" w:ascii="仿宋_GB2312" w:hAnsi="仿宋_GB2312" w:eastAsia="仿宋_GB2312" w:cs="仿宋_GB2312"/>
                <w:color w:val="auto"/>
                <w:sz w:val="24"/>
              </w:rPr>
            </w:pPr>
          </w:p>
        </w:tc>
        <w:tc>
          <w:tcPr>
            <w:tcW w:w="1290" w:type="dxa"/>
            <w:noWrap w:val="0"/>
            <w:vAlign w:val="top"/>
          </w:tcPr>
          <w:p>
            <w:pPr>
              <w:spacing w:line="480" w:lineRule="exact"/>
              <w:rPr>
                <w:rFonts w:hint="eastAsia" w:ascii="仿宋_GB2312" w:hAnsi="仿宋_GB2312" w:eastAsia="仿宋_GB2312" w:cs="仿宋_GB2312"/>
                <w:color w:val="auto"/>
                <w:sz w:val="24"/>
              </w:rPr>
            </w:pPr>
          </w:p>
        </w:tc>
        <w:tc>
          <w:tcPr>
            <w:tcW w:w="1260" w:type="dxa"/>
            <w:noWrap w:val="0"/>
            <w:vAlign w:val="top"/>
          </w:tcPr>
          <w:p>
            <w:pPr>
              <w:spacing w:line="480" w:lineRule="exact"/>
              <w:rPr>
                <w:rFonts w:hint="eastAsia" w:ascii="仿宋_GB2312" w:hAnsi="仿宋_GB2312" w:eastAsia="仿宋_GB2312" w:cs="仿宋_GB2312"/>
                <w:color w:val="auto"/>
                <w:sz w:val="24"/>
              </w:rPr>
            </w:pPr>
          </w:p>
        </w:tc>
        <w:tc>
          <w:tcPr>
            <w:tcW w:w="1770" w:type="dxa"/>
            <w:noWrap w:val="0"/>
            <w:vAlign w:val="top"/>
          </w:tcPr>
          <w:p>
            <w:pPr>
              <w:spacing w:line="480" w:lineRule="exact"/>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590" w:type="dxa"/>
            <w:noWrap w:val="0"/>
            <w:vAlign w:val="top"/>
          </w:tcPr>
          <w:p>
            <w:pPr>
              <w:spacing w:line="48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年</w:t>
            </w:r>
          </w:p>
        </w:tc>
        <w:tc>
          <w:tcPr>
            <w:tcW w:w="1065" w:type="dxa"/>
            <w:noWrap w:val="0"/>
            <w:vAlign w:val="top"/>
          </w:tcPr>
          <w:p>
            <w:pPr>
              <w:spacing w:line="480" w:lineRule="exact"/>
              <w:rPr>
                <w:rFonts w:hint="eastAsia" w:ascii="仿宋_GB2312" w:hAnsi="仿宋_GB2312" w:eastAsia="仿宋_GB2312" w:cs="仿宋_GB2312"/>
                <w:color w:val="auto"/>
                <w:sz w:val="24"/>
              </w:rPr>
            </w:pPr>
          </w:p>
        </w:tc>
        <w:tc>
          <w:tcPr>
            <w:tcW w:w="1035" w:type="dxa"/>
            <w:noWrap w:val="0"/>
            <w:vAlign w:val="top"/>
          </w:tcPr>
          <w:p>
            <w:pPr>
              <w:spacing w:line="480" w:lineRule="exact"/>
              <w:rPr>
                <w:rFonts w:hint="eastAsia" w:ascii="仿宋_GB2312" w:hAnsi="仿宋_GB2312" w:eastAsia="仿宋_GB2312" w:cs="仿宋_GB2312"/>
                <w:color w:val="auto"/>
                <w:sz w:val="24"/>
              </w:rPr>
            </w:pPr>
          </w:p>
        </w:tc>
        <w:tc>
          <w:tcPr>
            <w:tcW w:w="1215" w:type="dxa"/>
            <w:noWrap w:val="0"/>
            <w:vAlign w:val="top"/>
          </w:tcPr>
          <w:p>
            <w:pPr>
              <w:spacing w:line="480" w:lineRule="exact"/>
              <w:rPr>
                <w:rFonts w:hint="eastAsia" w:ascii="仿宋_GB2312" w:hAnsi="仿宋_GB2312" w:eastAsia="仿宋_GB2312" w:cs="仿宋_GB2312"/>
                <w:color w:val="auto"/>
                <w:sz w:val="24"/>
              </w:rPr>
            </w:pPr>
          </w:p>
        </w:tc>
        <w:tc>
          <w:tcPr>
            <w:tcW w:w="1290" w:type="dxa"/>
            <w:noWrap w:val="0"/>
            <w:vAlign w:val="top"/>
          </w:tcPr>
          <w:p>
            <w:pPr>
              <w:spacing w:line="480" w:lineRule="exact"/>
              <w:rPr>
                <w:rFonts w:hint="eastAsia" w:ascii="仿宋_GB2312" w:hAnsi="仿宋_GB2312" w:eastAsia="仿宋_GB2312" w:cs="仿宋_GB2312"/>
                <w:color w:val="auto"/>
                <w:sz w:val="24"/>
              </w:rPr>
            </w:pPr>
          </w:p>
        </w:tc>
        <w:tc>
          <w:tcPr>
            <w:tcW w:w="1260" w:type="dxa"/>
            <w:noWrap w:val="0"/>
            <w:vAlign w:val="top"/>
          </w:tcPr>
          <w:p>
            <w:pPr>
              <w:spacing w:line="480" w:lineRule="exact"/>
              <w:rPr>
                <w:rFonts w:hint="eastAsia" w:ascii="仿宋_GB2312" w:hAnsi="仿宋_GB2312" w:eastAsia="仿宋_GB2312" w:cs="仿宋_GB2312"/>
                <w:color w:val="auto"/>
                <w:sz w:val="24"/>
              </w:rPr>
            </w:pPr>
          </w:p>
        </w:tc>
        <w:tc>
          <w:tcPr>
            <w:tcW w:w="1770" w:type="dxa"/>
            <w:noWrap w:val="0"/>
            <w:vAlign w:val="top"/>
          </w:tcPr>
          <w:p>
            <w:pPr>
              <w:spacing w:line="480" w:lineRule="exact"/>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590" w:type="dxa"/>
            <w:noWrap w:val="0"/>
            <w:vAlign w:val="top"/>
          </w:tcPr>
          <w:p>
            <w:pPr>
              <w:spacing w:line="48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年</w:t>
            </w:r>
          </w:p>
        </w:tc>
        <w:tc>
          <w:tcPr>
            <w:tcW w:w="1065" w:type="dxa"/>
            <w:noWrap w:val="0"/>
            <w:vAlign w:val="top"/>
          </w:tcPr>
          <w:p>
            <w:pPr>
              <w:spacing w:line="480" w:lineRule="exact"/>
              <w:rPr>
                <w:rFonts w:hint="eastAsia" w:ascii="仿宋_GB2312" w:hAnsi="仿宋_GB2312" w:eastAsia="仿宋_GB2312" w:cs="仿宋_GB2312"/>
                <w:color w:val="auto"/>
                <w:sz w:val="24"/>
              </w:rPr>
            </w:pPr>
          </w:p>
        </w:tc>
        <w:tc>
          <w:tcPr>
            <w:tcW w:w="1035" w:type="dxa"/>
            <w:noWrap w:val="0"/>
            <w:vAlign w:val="top"/>
          </w:tcPr>
          <w:p>
            <w:pPr>
              <w:spacing w:line="480" w:lineRule="exact"/>
              <w:rPr>
                <w:rFonts w:hint="eastAsia" w:ascii="仿宋_GB2312" w:hAnsi="仿宋_GB2312" w:eastAsia="仿宋_GB2312" w:cs="仿宋_GB2312"/>
                <w:color w:val="auto"/>
                <w:sz w:val="24"/>
              </w:rPr>
            </w:pPr>
          </w:p>
        </w:tc>
        <w:tc>
          <w:tcPr>
            <w:tcW w:w="1215" w:type="dxa"/>
            <w:noWrap w:val="0"/>
            <w:vAlign w:val="top"/>
          </w:tcPr>
          <w:p>
            <w:pPr>
              <w:spacing w:line="480" w:lineRule="exact"/>
              <w:rPr>
                <w:rFonts w:hint="eastAsia" w:ascii="仿宋_GB2312" w:hAnsi="仿宋_GB2312" w:eastAsia="仿宋_GB2312" w:cs="仿宋_GB2312"/>
                <w:color w:val="auto"/>
                <w:sz w:val="24"/>
              </w:rPr>
            </w:pPr>
          </w:p>
        </w:tc>
        <w:tc>
          <w:tcPr>
            <w:tcW w:w="1290" w:type="dxa"/>
            <w:noWrap w:val="0"/>
            <w:vAlign w:val="top"/>
          </w:tcPr>
          <w:p>
            <w:pPr>
              <w:spacing w:line="480" w:lineRule="exact"/>
              <w:rPr>
                <w:rFonts w:hint="eastAsia" w:ascii="仿宋_GB2312" w:hAnsi="仿宋_GB2312" w:eastAsia="仿宋_GB2312" w:cs="仿宋_GB2312"/>
                <w:color w:val="auto"/>
                <w:sz w:val="24"/>
              </w:rPr>
            </w:pPr>
          </w:p>
        </w:tc>
        <w:tc>
          <w:tcPr>
            <w:tcW w:w="1260" w:type="dxa"/>
            <w:noWrap w:val="0"/>
            <w:vAlign w:val="top"/>
          </w:tcPr>
          <w:p>
            <w:pPr>
              <w:spacing w:line="480" w:lineRule="exact"/>
              <w:rPr>
                <w:rFonts w:hint="eastAsia" w:ascii="仿宋_GB2312" w:hAnsi="仿宋_GB2312" w:eastAsia="仿宋_GB2312" w:cs="仿宋_GB2312"/>
                <w:color w:val="auto"/>
                <w:sz w:val="24"/>
              </w:rPr>
            </w:pPr>
          </w:p>
        </w:tc>
        <w:tc>
          <w:tcPr>
            <w:tcW w:w="1770" w:type="dxa"/>
            <w:noWrap w:val="0"/>
            <w:vAlign w:val="top"/>
          </w:tcPr>
          <w:p>
            <w:pPr>
              <w:spacing w:line="480" w:lineRule="exact"/>
              <w:rPr>
                <w:rFonts w:hint="eastAsia" w:ascii="仿宋_GB2312" w:hAnsi="仿宋_GB2312" w:eastAsia="仿宋_GB2312" w:cs="仿宋_GB2312"/>
                <w:color w:val="auto"/>
                <w:sz w:val="24"/>
              </w:rPr>
            </w:pPr>
          </w:p>
        </w:tc>
      </w:tr>
    </w:tbl>
    <w:p>
      <w:pPr>
        <w:rPr>
          <w:rFonts w:hint="eastAsia" w:ascii="黑体" w:hAnsi="黑体" w:eastAsia="黑体" w:cs="黑体"/>
          <w:b w:val="0"/>
          <w:bCs w:val="0"/>
          <w:color w:val="auto"/>
          <w:sz w:val="32"/>
          <w:szCs w:val="32"/>
          <w:lang w:val="en-US" w:eastAsia="zh-CN"/>
        </w:rPr>
      </w:pPr>
    </w:p>
    <w:p>
      <w:pP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、科研仪器信息</w:t>
      </w:r>
    </w:p>
    <w:p>
      <w:pPr>
        <w:rPr>
          <w:rFonts w:hint="eastAsia" w:ascii="仿宋_GB2312" w:hAnsi="仿宋_GB2312" w:eastAsia="仿宋_GB2312" w:cs="仿宋_GB2312"/>
          <w:b w:val="0"/>
          <w:bCs w:val="0"/>
          <w:color w:val="auto"/>
          <w:sz w:val="24"/>
        </w:rPr>
      </w:pPr>
      <w:r>
        <w:rPr>
          <w:rFonts w:hint="eastAsia" w:ascii="仿宋_GB2312" w:hAnsi="仿宋_GB2312" w:eastAsia="仿宋_GB2312" w:cs="仿宋_GB2312"/>
          <w:b w:val="0"/>
          <w:bCs w:val="0"/>
          <w:color w:val="auto"/>
          <w:sz w:val="24"/>
        </w:rPr>
        <w:t>现有主要科研仪器信息</w:t>
      </w:r>
    </w:p>
    <w:tbl>
      <w:tblPr>
        <w:tblStyle w:val="4"/>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2270"/>
        <w:gridCol w:w="1748"/>
        <w:gridCol w:w="2023"/>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序号</w:t>
            </w:r>
          </w:p>
        </w:tc>
        <w:tc>
          <w:tcPr>
            <w:tcW w:w="2270" w:type="dxa"/>
            <w:noWrap w:val="0"/>
            <w:vAlign w:val="center"/>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仪器设备名称</w:t>
            </w:r>
          </w:p>
        </w:tc>
        <w:tc>
          <w:tcPr>
            <w:tcW w:w="1748" w:type="dxa"/>
            <w:noWrap w:val="0"/>
            <w:vAlign w:val="center"/>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型号</w:t>
            </w:r>
          </w:p>
        </w:tc>
        <w:tc>
          <w:tcPr>
            <w:tcW w:w="2023" w:type="dxa"/>
            <w:noWrap w:val="0"/>
            <w:vAlign w:val="center"/>
          </w:tcPr>
          <w:p>
            <w:pPr>
              <w:spacing w:line="400" w:lineRule="exact"/>
              <w:ind w:hanging="3"/>
              <w:jc w:val="center"/>
              <w:rPr>
                <w:rFonts w:hint="eastAsia" w:ascii="黑体" w:hAnsi="黑体" w:eastAsia="黑体" w:cs="黑体"/>
                <w:bCs/>
                <w:strike w:val="0"/>
                <w:dstrike w:val="0"/>
                <w:color w:val="auto"/>
                <w:sz w:val="24"/>
              </w:rPr>
            </w:pPr>
            <w:r>
              <w:rPr>
                <w:rFonts w:hint="eastAsia" w:ascii="黑体" w:hAnsi="黑体" w:eastAsia="黑体" w:cs="黑体"/>
                <w:bCs/>
                <w:strike w:val="0"/>
                <w:dstrike w:val="0"/>
                <w:color w:val="auto"/>
                <w:sz w:val="24"/>
              </w:rPr>
              <w:t>主要技术参数</w:t>
            </w:r>
          </w:p>
        </w:tc>
        <w:tc>
          <w:tcPr>
            <w:tcW w:w="2396" w:type="dxa"/>
            <w:noWrap w:val="0"/>
            <w:vAlign w:val="center"/>
          </w:tcPr>
          <w:p>
            <w:pPr>
              <w:spacing w:line="400" w:lineRule="exact"/>
              <w:ind w:hanging="3"/>
              <w:jc w:val="center"/>
              <w:rPr>
                <w:rFonts w:hint="default" w:ascii="黑体" w:hAnsi="黑体" w:eastAsia="黑体" w:cs="黑体"/>
                <w:bCs/>
                <w:strike w:val="0"/>
                <w:dstrike w:val="0"/>
                <w:color w:val="auto"/>
                <w:sz w:val="24"/>
                <w:lang w:val="en-US" w:eastAsia="zh-CN"/>
              </w:rPr>
            </w:pPr>
            <w:r>
              <w:rPr>
                <w:rFonts w:hint="eastAsia" w:ascii="黑体" w:hAnsi="黑体" w:eastAsia="黑体" w:cs="黑体"/>
                <w:bCs/>
                <w:strike w:val="0"/>
                <w:dstrike w:val="0"/>
                <w:color w:val="auto"/>
                <w:sz w:val="24"/>
              </w:rPr>
              <w:t>购置</w:t>
            </w:r>
            <w:r>
              <w:rPr>
                <w:rFonts w:hint="eastAsia" w:ascii="黑体" w:hAnsi="黑体" w:eastAsia="黑体" w:cs="黑体"/>
                <w:bCs/>
                <w:strike w:val="0"/>
                <w:dstrike w:val="0"/>
                <w:color w:val="auto"/>
                <w:sz w:val="24"/>
                <w:lang w:val="en-US" w:eastAsia="zh-CN"/>
              </w:rPr>
              <w:t>时费用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top"/>
          </w:tcPr>
          <w:p>
            <w:pPr>
              <w:spacing w:line="480" w:lineRule="exact"/>
              <w:rPr>
                <w:rFonts w:ascii="宋体" w:hAnsi="宋体" w:cs="宋体"/>
                <w:color w:val="auto"/>
                <w:sz w:val="24"/>
              </w:rPr>
            </w:pPr>
          </w:p>
        </w:tc>
        <w:tc>
          <w:tcPr>
            <w:tcW w:w="2270" w:type="dxa"/>
            <w:noWrap w:val="0"/>
            <w:vAlign w:val="top"/>
          </w:tcPr>
          <w:p>
            <w:pPr>
              <w:spacing w:line="480" w:lineRule="exact"/>
              <w:rPr>
                <w:rFonts w:ascii="宋体" w:hAnsi="宋体" w:cs="宋体"/>
                <w:color w:val="auto"/>
                <w:sz w:val="24"/>
              </w:rPr>
            </w:pPr>
          </w:p>
        </w:tc>
        <w:tc>
          <w:tcPr>
            <w:tcW w:w="1748" w:type="dxa"/>
            <w:noWrap w:val="0"/>
            <w:vAlign w:val="top"/>
          </w:tcPr>
          <w:p>
            <w:pPr>
              <w:spacing w:line="480" w:lineRule="exact"/>
              <w:rPr>
                <w:rFonts w:ascii="宋体" w:hAnsi="宋体" w:cs="宋体"/>
                <w:color w:val="auto"/>
                <w:sz w:val="24"/>
              </w:rPr>
            </w:pPr>
          </w:p>
        </w:tc>
        <w:tc>
          <w:tcPr>
            <w:tcW w:w="2023" w:type="dxa"/>
            <w:noWrap w:val="0"/>
            <w:vAlign w:val="top"/>
          </w:tcPr>
          <w:p>
            <w:pPr>
              <w:spacing w:line="480" w:lineRule="exact"/>
              <w:rPr>
                <w:rFonts w:ascii="宋体" w:hAnsi="宋体" w:cs="宋体"/>
                <w:color w:val="auto"/>
                <w:sz w:val="24"/>
              </w:rPr>
            </w:pPr>
          </w:p>
        </w:tc>
        <w:tc>
          <w:tcPr>
            <w:tcW w:w="2396" w:type="dxa"/>
            <w:noWrap w:val="0"/>
            <w:vAlign w:val="top"/>
          </w:tcPr>
          <w:p>
            <w:pPr>
              <w:spacing w:line="48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top"/>
          </w:tcPr>
          <w:p>
            <w:pPr>
              <w:spacing w:line="480" w:lineRule="exact"/>
              <w:rPr>
                <w:rFonts w:ascii="宋体" w:hAnsi="宋体" w:cs="宋体"/>
                <w:color w:val="auto"/>
                <w:sz w:val="24"/>
              </w:rPr>
            </w:pPr>
          </w:p>
        </w:tc>
        <w:tc>
          <w:tcPr>
            <w:tcW w:w="2270" w:type="dxa"/>
            <w:noWrap w:val="0"/>
            <w:vAlign w:val="top"/>
          </w:tcPr>
          <w:p>
            <w:pPr>
              <w:spacing w:line="480" w:lineRule="exact"/>
              <w:rPr>
                <w:rFonts w:ascii="宋体" w:hAnsi="宋体" w:cs="宋体"/>
                <w:color w:val="auto"/>
                <w:sz w:val="24"/>
              </w:rPr>
            </w:pPr>
          </w:p>
        </w:tc>
        <w:tc>
          <w:tcPr>
            <w:tcW w:w="1748" w:type="dxa"/>
            <w:noWrap w:val="0"/>
            <w:vAlign w:val="top"/>
          </w:tcPr>
          <w:p>
            <w:pPr>
              <w:spacing w:line="480" w:lineRule="exact"/>
              <w:rPr>
                <w:rFonts w:ascii="宋体" w:hAnsi="宋体" w:cs="宋体"/>
                <w:color w:val="auto"/>
                <w:sz w:val="24"/>
              </w:rPr>
            </w:pPr>
          </w:p>
        </w:tc>
        <w:tc>
          <w:tcPr>
            <w:tcW w:w="2023" w:type="dxa"/>
            <w:noWrap w:val="0"/>
            <w:vAlign w:val="top"/>
          </w:tcPr>
          <w:p>
            <w:pPr>
              <w:spacing w:line="480" w:lineRule="exact"/>
              <w:rPr>
                <w:rFonts w:ascii="宋体" w:hAnsi="宋体" w:cs="宋体"/>
                <w:color w:val="auto"/>
                <w:sz w:val="24"/>
              </w:rPr>
            </w:pPr>
          </w:p>
        </w:tc>
        <w:tc>
          <w:tcPr>
            <w:tcW w:w="2396" w:type="dxa"/>
            <w:noWrap w:val="0"/>
            <w:vAlign w:val="top"/>
          </w:tcPr>
          <w:p>
            <w:pPr>
              <w:spacing w:line="480" w:lineRule="exact"/>
              <w:rPr>
                <w:rFonts w:ascii="宋体" w:hAnsi="宋体" w:cs="宋体"/>
                <w:color w:val="auto"/>
                <w:sz w:val="24"/>
              </w:rPr>
            </w:pPr>
          </w:p>
        </w:tc>
      </w:tr>
    </w:tbl>
    <w:p>
      <w:pPr>
        <w:ind w:left="482" w:hanging="480" w:hangingChars="200"/>
        <w:rPr>
          <w:rFonts w:hint="eastAsia" w:ascii="仿宋_GB2312" w:hAnsi="仿宋_GB2312" w:eastAsia="仿宋_GB2312" w:cs="仿宋_GB2312"/>
          <w:b w:val="0"/>
          <w:bCs w:val="0"/>
          <w:color w:val="auto"/>
          <w:sz w:val="24"/>
        </w:rPr>
      </w:pPr>
    </w:p>
    <w:p>
      <w:pPr>
        <w:ind w:left="482" w:hanging="480" w:hangingChars="200"/>
        <w:rPr>
          <w:rFonts w:hint="eastAsia" w:ascii="仿宋_GB2312" w:hAnsi="仿宋_GB2312" w:eastAsia="仿宋_GB2312" w:cs="仿宋_GB2312"/>
          <w:b w:val="0"/>
          <w:bCs w:val="0"/>
          <w:color w:val="auto"/>
          <w:sz w:val="24"/>
        </w:rPr>
      </w:pPr>
      <w:r>
        <w:rPr>
          <w:rFonts w:hint="eastAsia" w:ascii="仿宋_GB2312" w:hAnsi="仿宋_GB2312" w:eastAsia="仿宋_GB2312" w:cs="仿宋_GB2312"/>
          <w:b w:val="0"/>
          <w:bCs w:val="0"/>
          <w:color w:val="auto"/>
          <w:sz w:val="24"/>
        </w:rPr>
        <w:t>拟新购置</w:t>
      </w:r>
      <w:r>
        <w:rPr>
          <w:rFonts w:hint="eastAsia" w:ascii="仿宋_GB2312" w:hAnsi="仿宋_GB2312" w:eastAsia="仿宋_GB2312" w:cs="仿宋_GB2312"/>
          <w:b w:val="0"/>
          <w:bCs w:val="0"/>
          <w:color w:val="auto"/>
          <w:sz w:val="24"/>
          <w:lang w:val="en-US" w:eastAsia="zh-CN"/>
        </w:rPr>
        <w:t>2</w:t>
      </w:r>
      <w:r>
        <w:rPr>
          <w:rFonts w:hint="eastAsia" w:ascii="仿宋_GB2312" w:hAnsi="仿宋_GB2312" w:eastAsia="仿宋_GB2312" w:cs="仿宋_GB2312"/>
          <w:b w:val="0"/>
          <w:bCs w:val="0"/>
          <w:color w:val="auto"/>
          <w:sz w:val="24"/>
        </w:rPr>
        <w:t>0万元以上科研仪器信息（没有新购置计划的不需要填写）</w:t>
      </w:r>
    </w:p>
    <w:tbl>
      <w:tblPr>
        <w:tblStyle w:val="4"/>
        <w:tblW w:w="93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8"/>
        <w:gridCol w:w="1763"/>
        <w:gridCol w:w="682"/>
        <w:gridCol w:w="1392"/>
        <w:gridCol w:w="652"/>
        <w:gridCol w:w="1023"/>
        <w:gridCol w:w="1690"/>
        <w:gridCol w:w="15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 w:hRule="atLeast"/>
          <w:jc w:val="center"/>
        </w:trPr>
        <w:tc>
          <w:tcPr>
            <w:tcW w:w="568" w:type="dxa"/>
            <w:tcBorders>
              <w:tl2br w:val="nil"/>
              <w:tr2bl w:val="nil"/>
            </w:tcBorders>
            <w:noWrap w:val="0"/>
            <w:vAlign w:val="center"/>
          </w:tcPr>
          <w:p>
            <w:pPr>
              <w:snapToGrid w:val="0"/>
              <w:spacing w:before="20"/>
              <w:ind w:right="26"/>
              <w:jc w:val="center"/>
              <w:rPr>
                <w:rFonts w:hint="eastAsia" w:ascii="黑体" w:hAnsi="黑体" w:eastAsia="黑体" w:cs="黑体"/>
                <w:color w:val="auto"/>
                <w:szCs w:val="21"/>
              </w:rPr>
            </w:pPr>
            <w:r>
              <w:rPr>
                <w:rFonts w:hint="eastAsia" w:ascii="黑体" w:hAnsi="黑体" w:eastAsia="黑体" w:cs="黑体"/>
                <w:color w:val="auto"/>
                <w:szCs w:val="21"/>
              </w:rPr>
              <w:t>序号</w:t>
            </w:r>
          </w:p>
        </w:tc>
        <w:tc>
          <w:tcPr>
            <w:tcW w:w="1763" w:type="dxa"/>
            <w:tcBorders>
              <w:tl2br w:val="nil"/>
              <w:tr2bl w:val="nil"/>
            </w:tcBorders>
            <w:noWrap w:val="0"/>
            <w:vAlign w:val="center"/>
          </w:tcPr>
          <w:p>
            <w:pPr>
              <w:jc w:val="center"/>
              <w:rPr>
                <w:rFonts w:hint="eastAsia" w:ascii="黑体" w:hAnsi="黑体" w:eastAsia="黑体" w:cs="黑体"/>
                <w:color w:val="auto"/>
                <w:szCs w:val="21"/>
              </w:rPr>
            </w:pPr>
            <w:r>
              <w:rPr>
                <w:rFonts w:hint="eastAsia" w:ascii="黑体" w:hAnsi="黑体" w:eastAsia="黑体" w:cs="黑体"/>
                <w:color w:val="auto"/>
                <w:szCs w:val="21"/>
              </w:rPr>
              <w:t>仪器设备名称</w:t>
            </w:r>
          </w:p>
        </w:tc>
        <w:tc>
          <w:tcPr>
            <w:tcW w:w="682" w:type="dxa"/>
            <w:tcBorders>
              <w:tl2br w:val="nil"/>
              <w:tr2bl w:val="nil"/>
            </w:tcBorders>
            <w:noWrap w:val="0"/>
            <w:vAlign w:val="center"/>
          </w:tcPr>
          <w:p>
            <w:pPr>
              <w:jc w:val="center"/>
              <w:rPr>
                <w:rFonts w:hint="eastAsia" w:ascii="黑体" w:hAnsi="黑体" w:eastAsia="黑体" w:cs="黑体"/>
                <w:color w:val="auto"/>
                <w:szCs w:val="21"/>
              </w:rPr>
            </w:pPr>
            <w:r>
              <w:rPr>
                <w:rFonts w:hint="eastAsia" w:ascii="黑体" w:hAnsi="黑体" w:eastAsia="黑体" w:cs="黑体"/>
                <w:color w:val="auto"/>
                <w:szCs w:val="21"/>
              </w:rPr>
              <w:t>型号</w:t>
            </w:r>
          </w:p>
        </w:tc>
        <w:tc>
          <w:tcPr>
            <w:tcW w:w="1392" w:type="dxa"/>
            <w:tcBorders>
              <w:tl2br w:val="nil"/>
              <w:tr2bl w:val="nil"/>
            </w:tcBorders>
            <w:noWrap w:val="0"/>
            <w:vAlign w:val="center"/>
          </w:tcPr>
          <w:p>
            <w:pPr>
              <w:jc w:val="center"/>
              <w:rPr>
                <w:rFonts w:hint="eastAsia" w:ascii="黑体" w:hAnsi="黑体" w:eastAsia="黑体" w:cs="黑体"/>
                <w:color w:val="auto"/>
              </w:rPr>
            </w:pPr>
            <w:r>
              <w:rPr>
                <w:rFonts w:hint="eastAsia" w:ascii="黑体" w:hAnsi="黑体" w:eastAsia="黑体" w:cs="黑体"/>
                <w:color w:val="auto"/>
                <w:szCs w:val="21"/>
              </w:rPr>
              <w:t>主要技术参数</w:t>
            </w:r>
          </w:p>
        </w:tc>
        <w:tc>
          <w:tcPr>
            <w:tcW w:w="652" w:type="dxa"/>
            <w:tcBorders>
              <w:tl2br w:val="nil"/>
              <w:tr2bl w:val="nil"/>
            </w:tcBorders>
            <w:noWrap w:val="0"/>
            <w:vAlign w:val="center"/>
          </w:tcPr>
          <w:p>
            <w:pPr>
              <w:jc w:val="center"/>
              <w:rPr>
                <w:rFonts w:hint="eastAsia" w:ascii="黑体" w:hAnsi="黑体" w:eastAsia="黑体" w:cs="黑体"/>
                <w:color w:val="auto"/>
                <w:szCs w:val="21"/>
              </w:rPr>
            </w:pPr>
            <w:r>
              <w:rPr>
                <w:rFonts w:hint="eastAsia" w:ascii="黑体" w:hAnsi="黑体" w:eastAsia="黑体" w:cs="黑体"/>
                <w:color w:val="auto"/>
                <w:szCs w:val="21"/>
              </w:rPr>
              <w:t>经费</w:t>
            </w:r>
          </w:p>
        </w:tc>
        <w:tc>
          <w:tcPr>
            <w:tcW w:w="1023" w:type="dxa"/>
            <w:tcBorders>
              <w:tl2br w:val="nil"/>
              <w:tr2bl w:val="nil"/>
            </w:tcBorders>
            <w:noWrap w:val="0"/>
            <w:vAlign w:val="center"/>
          </w:tcPr>
          <w:p>
            <w:pPr>
              <w:jc w:val="center"/>
              <w:rPr>
                <w:rFonts w:hint="eastAsia" w:ascii="黑体" w:hAnsi="黑体" w:eastAsia="黑体" w:cs="黑体"/>
                <w:color w:val="auto"/>
                <w:szCs w:val="21"/>
              </w:rPr>
            </w:pPr>
            <w:r>
              <w:rPr>
                <w:rFonts w:hint="eastAsia" w:ascii="黑体" w:hAnsi="黑体" w:eastAsia="黑体" w:cs="黑体"/>
                <w:color w:val="auto"/>
                <w:szCs w:val="21"/>
              </w:rPr>
              <w:t>购置用途</w:t>
            </w:r>
          </w:p>
        </w:tc>
        <w:tc>
          <w:tcPr>
            <w:tcW w:w="1690" w:type="dxa"/>
            <w:tcBorders>
              <w:tl2br w:val="nil"/>
              <w:tr2bl w:val="nil"/>
            </w:tcBorders>
            <w:noWrap w:val="0"/>
            <w:vAlign w:val="center"/>
          </w:tcPr>
          <w:p>
            <w:pPr>
              <w:snapToGrid w:val="0"/>
              <w:spacing w:before="20"/>
              <w:ind w:right="26" w:firstLine="4830" w:firstLineChars="2300"/>
              <w:jc w:val="center"/>
              <w:rPr>
                <w:rFonts w:hint="eastAsia" w:ascii="黑体" w:hAnsi="黑体" w:eastAsia="黑体" w:cs="黑体"/>
                <w:color w:val="auto"/>
                <w:szCs w:val="21"/>
              </w:rPr>
            </w:pPr>
          </w:p>
          <w:p>
            <w:pPr>
              <w:jc w:val="center"/>
              <w:rPr>
                <w:rFonts w:hint="eastAsia" w:ascii="黑体" w:hAnsi="黑体" w:eastAsia="黑体" w:cs="黑体"/>
                <w:color w:val="auto"/>
                <w:szCs w:val="21"/>
              </w:rPr>
            </w:pPr>
            <w:r>
              <w:rPr>
                <w:rFonts w:hint="eastAsia" w:ascii="黑体" w:hAnsi="黑体" w:eastAsia="黑体" w:cs="黑体"/>
                <w:color w:val="auto"/>
                <w:szCs w:val="21"/>
              </w:rPr>
              <w:t>本单位同类仪器情况</w:t>
            </w:r>
          </w:p>
        </w:tc>
        <w:tc>
          <w:tcPr>
            <w:tcW w:w="1545" w:type="dxa"/>
            <w:tcBorders>
              <w:tl2br w:val="nil"/>
              <w:tr2bl w:val="nil"/>
            </w:tcBorders>
            <w:noWrap w:val="0"/>
            <w:vAlign w:val="center"/>
          </w:tcPr>
          <w:p>
            <w:pPr>
              <w:jc w:val="center"/>
              <w:rPr>
                <w:rFonts w:hint="eastAsia" w:ascii="黑体" w:hAnsi="黑体" w:eastAsia="黑体" w:cs="黑体"/>
                <w:color w:val="auto"/>
                <w:szCs w:val="21"/>
              </w:rPr>
            </w:pPr>
            <w:r>
              <w:rPr>
                <w:rFonts w:hint="eastAsia" w:ascii="黑体" w:hAnsi="黑体" w:eastAsia="黑体" w:cs="黑体"/>
                <w:color w:val="auto"/>
                <w:szCs w:val="21"/>
              </w:rPr>
              <w:t>本单位实验支撑条件（场地、人员、水电等）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jc w:val="center"/>
        </w:trPr>
        <w:tc>
          <w:tcPr>
            <w:tcW w:w="568" w:type="dxa"/>
            <w:tcBorders>
              <w:tl2br w:val="nil"/>
              <w:tr2bl w:val="nil"/>
            </w:tcBorders>
            <w:noWrap w:val="0"/>
            <w:vAlign w:val="center"/>
          </w:tcPr>
          <w:p>
            <w:pPr>
              <w:snapToGrid w:val="0"/>
              <w:spacing w:before="20"/>
              <w:ind w:left="90" w:right="26"/>
              <w:jc w:val="center"/>
              <w:rPr>
                <w:rFonts w:ascii="宋体" w:hAnsi="宋体" w:cs="宋体"/>
                <w:color w:val="auto"/>
                <w:szCs w:val="21"/>
              </w:rPr>
            </w:pPr>
          </w:p>
        </w:tc>
        <w:tc>
          <w:tcPr>
            <w:tcW w:w="1763"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682"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1392"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652"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1023"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1690"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1545"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jc w:val="center"/>
        </w:trPr>
        <w:tc>
          <w:tcPr>
            <w:tcW w:w="568" w:type="dxa"/>
            <w:tcBorders>
              <w:tl2br w:val="nil"/>
              <w:tr2bl w:val="nil"/>
            </w:tcBorders>
            <w:noWrap w:val="0"/>
            <w:vAlign w:val="center"/>
          </w:tcPr>
          <w:p>
            <w:pPr>
              <w:snapToGrid w:val="0"/>
              <w:spacing w:before="20"/>
              <w:ind w:right="26" w:firstLine="4830" w:firstLineChars="2300"/>
              <w:rPr>
                <w:rFonts w:ascii="宋体" w:hAnsi="宋体" w:cs="宋体"/>
                <w:color w:val="auto"/>
                <w:szCs w:val="21"/>
              </w:rPr>
            </w:pPr>
          </w:p>
        </w:tc>
        <w:tc>
          <w:tcPr>
            <w:tcW w:w="1763"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682"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1392"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652"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1023"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1690"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c>
          <w:tcPr>
            <w:tcW w:w="1545" w:type="dxa"/>
            <w:tcBorders>
              <w:tl2br w:val="nil"/>
              <w:tr2bl w:val="nil"/>
            </w:tcBorders>
            <w:noWrap w:val="0"/>
            <w:vAlign w:val="top"/>
          </w:tcPr>
          <w:p>
            <w:pPr>
              <w:snapToGrid w:val="0"/>
              <w:spacing w:before="20"/>
              <w:ind w:right="26" w:firstLine="4830" w:firstLineChars="2300"/>
              <w:rPr>
                <w:rFonts w:ascii="宋体" w:hAnsi="宋体" w:cs="宋体"/>
                <w:color w:val="auto"/>
                <w:szCs w:val="21"/>
              </w:rPr>
            </w:pPr>
          </w:p>
        </w:tc>
      </w:tr>
    </w:tbl>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黑体" w:hAnsi="黑体" w:eastAsia="黑体" w:cs="黑体"/>
          <w:b w:val="0"/>
          <w:bCs/>
          <w:color w:val="auto"/>
          <w:sz w:val="32"/>
          <w:szCs w:val="32"/>
        </w:rPr>
      </w:pPr>
      <w:r>
        <w:rPr>
          <w:rFonts w:hint="eastAsia" w:ascii="Calibri" w:hAnsi="Calibri"/>
          <w:b/>
          <w:color w:val="auto"/>
          <w:sz w:val="24"/>
          <w:lang w:val="en-US" w:eastAsia="zh-CN"/>
        </w:rPr>
        <w:br w:type="page"/>
      </w: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审核意见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82"/>
        <w:gridCol w:w="7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82" w:type="dxa"/>
            <w:noWrap w:val="0"/>
            <w:vAlign w:val="center"/>
          </w:tcPr>
          <w:p>
            <w:pPr>
              <w:snapToGrid w:val="0"/>
              <w:spacing w:before="20"/>
              <w:ind w:right="26"/>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依托单位意见</w:t>
            </w:r>
          </w:p>
        </w:tc>
        <w:tc>
          <w:tcPr>
            <w:tcW w:w="7589" w:type="dxa"/>
            <w:noWrap w:val="0"/>
            <w:vAlign w:val="center"/>
          </w:tcPr>
          <w:p>
            <w:pPr>
              <w:snapToGrid w:val="0"/>
              <w:spacing w:before="20"/>
              <w:ind w:right="566"/>
              <w:rPr>
                <w:rFonts w:hint="eastAsia" w:ascii="仿宋_GB2312" w:hAnsi="仿宋_GB2312" w:eastAsia="仿宋_GB2312" w:cs="仿宋_GB2312"/>
                <w:color w:val="auto"/>
                <w:szCs w:val="21"/>
              </w:rPr>
            </w:pPr>
          </w:p>
          <w:p>
            <w:pPr>
              <w:snapToGrid w:val="0"/>
              <w:spacing w:before="20"/>
              <w:ind w:left="2100" w:right="146" w:hanging="2100" w:hangingChars="1000"/>
              <w:jc w:val="right"/>
              <w:rPr>
                <w:rFonts w:hint="eastAsia" w:ascii="仿宋_GB2312" w:hAnsi="仿宋_GB2312" w:eastAsia="仿宋_GB2312" w:cs="仿宋_GB2312"/>
                <w:color w:val="auto"/>
                <w:szCs w:val="21"/>
              </w:rPr>
            </w:pPr>
          </w:p>
          <w:p>
            <w:pPr>
              <w:snapToGrid w:val="0"/>
              <w:spacing w:before="20"/>
              <w:ind w:left="2100" w:right="146" w:hanging="2100" w:hangingChars="1000"/>
              <w:jc w:val="right"/>
              <w:rPr>
                <w:rFonts w:hint="eastAsia" w:ascii="仿宋_GB2312" w:hAnsi="仿宋_GB2312" w:eastAsia="仿宋_GB2312" w:cs="仿宋_GB2312"/>
                <w:color w:val="auto"/>
                <w:szCs w:val="21"/>
              </w:rPr>
            </w:pPr>
          </w:p>
          <w:p>
            <w:pPr>
              <w:snapToGrid w:val="0"/>
              <w:spacing w:before="20"/>
              <w:ind w:left="2100" w:right="146" w:hanging="2100" w:hangingChars="1000"/>
              <w:jc w:val="right"/>
              <w:rPr>
                <w:rFonts w:hint="eastAsia" w:ascii="仿宋_GB2312" w:hAnsi="仿宋_GB2312" w:eastAsia="仿宋_GB2312" w:cs="仿宋_GB2312"/>
                <w:color w:val="auto"/>
                <w:szCs w:val="21"/>
              </w:rPr>
            </w:pPr>
          </w:p>
          <w:p>
            <w:pPr>
              <w:snapToGrid w:val="0"/>
              <w:spacing w:before="20"/>
              <w:ind w:left="2100" w:right="146" w:hanging="2100" w:hangingChars="1000"/>
              <w:jc w:val="right"/>
              <w:rPr>
                <w:rFonts w:hint="eastAsia" w:ascii="仿宋_GB2312" w:hAnsi="仿宋_GB2312" w:eastAsia="仿宋_GB2312" w:cs="仿宋_GB2312"/>
                <w:color w:val="auto"/>
                <w:szCs w:val="21"/>
              </w:rPr>
            </w:pPr>
          </w:p>
          <w:p>
            <w:pPr>
              <w:snapToGrid w:val="0"/>
              <w:spacing w:before="20"/>
              <w:ind w:right="146" w:firstLine="2520" w:firstLineChars="1200"/>
              <w:jc w:val="both"/>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 xml:space="preserve">负责人签名：      </w:t>
            </w: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 xml:space="preserve"> </w:t>
            </w: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（单位盖章）</w:t>
            </w:r>
          </w:p>
          <w:p>
            <w:pPr>
              <w:snapToGrid w:val="0"/>
              <w:spacing w:before="20"/>
              <w:ind w:right="146" w:firstLine="2520" w:firstLineChars="1200"/>
              <w:jc w:val="both"/>
              <w:rPr>
                <w:rFonts w:hint="eastAsia" w:ascii="仿宋_GB2312" w:hAnsi="仿宋_GB2312" w:eastAsia="仿宋_GB2312" w:cs="仿宋_GB2312"/>
                <w:color w:val="auto"/>
                <w:szCs w:val="21"/>
              </w:rPr>
            </w:pPr>
          </w:p>
          <w:p>
            <w:pPr>
              <w:snapToGrid w:val="0"/>
              <w:spacing w:before="20"/>
              <w:ind w:left="2100" w:right="146" w:hanging="2100" w:hangingChars="100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 xml:space="preserve">年  </w:t>
            </w: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 xml:space="preserve">月  </w:t>
            </w: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日</w:t>
            </w:r>
          </w:p>
          <w:p>
            <w:pPr>
              <w:snapToGrid w:val="0"/>
              <w:spacing w:before="20"/>
              <w:ind w:right="26"/>
              <w:rPr>
                <w:rFonts w:hint="eastAsia" w:ascii="仿宋_GB2312" w:hAnsi="仿宋_GB2312" w:eastAsia="仿宋_GB2312"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0" w:hRule="atLeast"/>
          <w:jc w:val="center"/>
        </w:trPr>
        <w:tc>
          <w:tcPr>
            <w:tcW w:w="1482" w:type="dxa"/>
            <w:noWrap w:val="0"/>
            <w:vAlign w:val="center"/>
          </w:tcPr>
          <w:p>
            <w:pPr>
              <w:snapToGrid w:val="0"/>
              <w:spacing w:before="20"/>
              <w:ind w:left="90" w:leftChars="0" w:right="26" w:rightChars="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合作单位意见</w:t>
            </w:r>
          </w:p>
        </w:tc>
        <w:tc>
          <w:tcPr>
            <w:tcW w:w="7589" w:type="dxa"/>
            <w:noWrap w:val="0"/>
            <w:vAlign w:val="top"/>
          </w:tcPr>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386" w:firstLine="2310" w:firstLineChars="1100"/>
              <w:rPr>
                <w:rFonts w:hint="eastAsia" w:ascii="仿宋_GB2312" w:hAnsi="仿宋_GB2312" w:eastAsia="仿宋_GB2312" w:cs="仿宋_GB2312"/>
                <w:color w:val="auto"/>
                <w:szCs w:val="21"/>
              </w:rPr>
            </w:pPr>
          </w:p>
          <w:p>
            <w:pPr>
              <w:snapToGrid w:val="0"/>
              <w:spacing w:before="20"/>
              <w:ind w:right="386" w:firstLine="2520" w:firstLineChars="1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 xml:space="preserve">负责人签名：      </w:t>
            </w: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 xml:space="preserve"> </w:t>
            </w: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 xml:space="preserve">      （单位盖章）</w:t>
            </w:r>
          </w:p>
          <w:p>
            <w:pPr>
              <w:snapToGrid w:val="0"/>
              <w:spacing w:before="20"/>
              <w:ind w:right="386" w:firstLine="2520" w:firstLineChars="1200"/>
              <w:rPr>
                <w:rFonts w:hint="eastAsia" w:ascii="仿宋_GB2312" w:hAnsi="仿宋_GB2312" w:eastAsia="仿宋_GB2312" w:cs="仿宋_GB2312"/>
                <w:color w:val="auto"/>
                <w:szCs w:val="21"/>
              </w:rPr>
            </w:pPr>
          </w:p>
          <w:p>
            <w:pPr>
              <w:snapToGrid w:val="0"/>
              <w:spacing w:before="20"/>
              <w:ind w:right="26" w:rightChars="0" w:firstLine="5460" w:firstLineChars="26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6" w:hRule="atLeast"/>
          <w:jc w:val="center"/>
        </w:trPr>
        <w:tc>
          <w:tcPr>
            <w:tcW w:w="1482" w:type="dxa"/>
            <w:noWrap w:val="0"/>
            <w:vAlign w:val="center"/>
          </w:tcPr>
          <w:p>
            <w:pPr>
              <w:snapToGrid w:val="0"/>
              <w:spacing w:before="20"/>
              <w:ind w:left="90" w:leftChars="0" w:right="26" w:rightChars="0"/>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推荐单位意见</w:t>
            </w:r>
          </w:p>
        </w:tc>
        <w:tc>
          <w:tcPr>
            <w:tcW w:w="7589" w:type="dxa"/>
            <w:noWrap w:val="0"/>
            <w:vAlign w:val="top"/>
          </w:tcPr>
          <w:p>
            <w:pPr>
              <w:snapToGrid w:val="0"/>
              <w:spacing w:before="20"/>
              <w:ind w:right="26"/>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（简述项目推荐意见及列入本地区、部门计划情况）</w:t>
            </w:r>
          </w:p>
          <w:p>
            <w:pPr>
              <w:snapToGrid w:val="0"/>
              <w:spacing w:before="20"/>
              <w:ind w:right="26"/>
              <w:rPr>
                <w:rFonts w:hint="eastAsia" w:ascii="仿宋_GB2312" w:hAnsi="仿宋_GB2312" w:eastAsia="仿宋_GB2312" w:cs="仿宋_GB2312"/>
                <w:color w:val="auto"/>
                <w:szCs w:val="21"/>
              </w:rPr>
            </w:pPr>
          </w:p>
          <w:p>
            <w:pPr>
              <w:snapToGrid w:val="0"/>
              <w:spacing w:before="20"/>
              <w:ind w:right="26"/>
              <w:rPr>
                <w:rFonts w:hint="eastAsia" w:ascii="仿宋_GB2312" w:hAnsi="仿宋_GB2312" w:eastAsia="仿宋_GB2312" w:cs="仿宋_GB2312"/>
                <w:color w:val="auto"/>
                <w:szCs w:val="21"/>
              </w:rPr>
            </w:pPr>
          </w:p>
          <w:p>
            <w:pPr>
              <w:snapToGrid w:val="0"/>
              <w:spacing w:before="20"/>
              <w:ind w:right="26"/>
              <w:rPr>
                <w:rFonts w:hint="eastAsia" w:ascii="仿宋_GB2312" w:hAnsi="仿宋_GB2312" w:eastAsia="仿宋_GB2312" w:cs="仿宋_GB2312"/>
                <w:color w:val="auto"/>
                <w:szCs w:val="21"/>
              </w:rPr>
            </w:pPr>
          </w:p>
          <w:p>
            <w:pPr>
              <w:snapToGrid w:val="0"/>
              <w:spacing w:before="20"/>
              <w:ind w:right="26"/>
              <w:rPr>
                <w:rFonts w:hint="eastAsia" w:ascii="仿宋_GB2312" w:hAnsi="仿宋_GB2312" w:eastAsia="仿宋_GB2312" w:cs="仿宋_GB2312"/>
                <w:color w:val="auto"/>
                <w:szCs w:val="21"/>
              </w:rPr>
            </w:pPr>
          </w:p>
          <w:p>
            <w:pPr>
              <w:snapToGrid w:val="0"/>
              <w:spacing w:before="20"/>
              <w:ind w:right="26"/>
              <w:rPr>
                <w:rFonts w:hint="eastAsia" w:ascii="仿宋_GB2312" w:hAnsi="仿宋_GB2312" w:eastAsia="仿宋_GB2312" w:cs="仿宋_GB2312"/>
                <w:color w:val="auto"/>
                <w:szCs w:val="21"/>
              </w:rPr>
            </w:pPr>
          </w:p>
          <w:p>
            <w:pPr>
              <w:snapToGrid w:val="0"/>
              <w:spacing w:before="20"/>
              <w:ind w:right="446" w:firstLine="2520" w:firstLineChars="1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 xml:space="preserve">负责人签名：       </w:t>
            </w: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 xml:space="preserve">      （单位盖章）</w:t>
            </w:r>
          </w:p>
          <w:p>
            <w:pPr>
              <w:snapToGrid w:val="0"/>
              <w:spacing w:before="20"/>
              <w:ind w:right="446" w:firstLine="2520" w:firstLineChars="1200"/>
              <w:rPr>
                <w:rFonts w:hint="eastAsia" w:ascii="仿宋_GB2312" w:hAnsi="仿宋_GB2312" w:eastAsia="仿宋_GB2312" w:cs="仿宋_GB2312"/>
                <w:color w:val="auto"/>
                <w:szCs w:val="21"/>
              </w:rPr>
            </w:pPr>
          </w:p>
          <w:p>
            <w:pPr>
              <w:snapToGrid w:val="0"/>
              <w:spacing w:before="20"/>
              <w:ind w:right="26" w:rightChars="0" w:firstLine="4200" w:firstLineChars="20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7" w:hRule="atLeast"/>
          <w:jc w:val="center"/>
        </w:trPr>
        <w:tc>
          <w:tcPr>
            <w:tcW w:w="1482" w:type="dxa"/>
            <w:noWrap w:val="0"/>
            <w:vAlign w:val="center"/>
          </w:tcPr>
          <w:p>
            <w:pPr>
              <w:snapToGrid w:val="0"/>
              <w:spacing w:before="20"/>
              <w:ind w:right="26"/>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市科技局意见</w:t>
            </w:r>
          </w:p>
        </w:tc>
        <w:tc>
          <w:tcPr>
            <w:tcW w:w="7589" w:type="dxa"/>
            <w:noWrap w:val="0"/>
            <w:vAlign w:val="top"/>
          </w:tcPr>
          <w:p>
            <w:pPr>
              <w:snapToGrid w:val="0"/>
              <w:spacing w:before="20"/>
              <w:ind w:right="26"/>
              <w:jc w:val="right"/>
              <w:rPr>
                <w:rFonts w:hint="eastAsia" w:ascii="仿宋_GB2312" w:hAnsi="仿宋_GB2312" w:eastAsia="仿宋_GB2312" w:cs="仿宋_GB2312"/>
                <w:color w:val="auto"/>
                <w:szCs w:val="21"/>
              </w:rPr>
            </w:pPr>
          </w:p>
          <w:p>
            <w:pPr>
              <w:snapToGrid w:val="0"/>
              <w:spacing w:before="20"/>
              <w:ind w:right="26"/>
              <w:jc w:val="right"/>
              <w:rPr>
                <w:rFonts w:hint="eastAsia" w:ascii="仿宋_GB2312" w:hAnsi="仿宋_GB2312" w:eastAsia="仿宋_GB2312" w:cs="仿宋_GB2312"/>
                <w:color w:val="auto"/>
                <w:szCs w:val="21"/>
              </w:rPr>
            </w:pPr>
          </w:p>
          <w:p>
            <w:pPr>
              <w:snapToGrid w:val="0"/>
              <w:spacing w:before="20"/>
              <w:ind w:right="26"/>
              <w:jc w:val="right"/>
              <w:rPr>
                <w:rFonts w:hint="eastAsia" w:ascii="仿宋_GB2312" w:hAnsi="仿宋_GB2312" w:eastAsia="仿宋_GB2312" w:cs="仿宋_GB2312"/>
                <w:color w:val="auto"/>
                <w:szCs w:val="21"/>
              </w:rPr>
            </w:pPr>
          </w:p>
          <w:p>
            <w:pPr>
              <w:snapToGrid w:val="0"/>
              <w:spacing w:before="20"/>
              <w:ind w:right="26"/>
              <w:jc w:val="right"/>
              <w:rPr>
                <w:rFonts w:hint="eastAsia" w:ascii="仿宋_GB2312" w:hAnsi="仿宋_GB2312" w:eastAsia="仿宋_GB2312" w:cs="仿宋_GB2312"/>
                <w:color w:val="auto"/>
                <w:szCs w:val="21"/>
              </w:rPr>
            </w:pPr>
          </w:p>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386" w:firstLine="2625" w:firstLineChars="125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 xml:space="preserve">负责人签名：  </w:t>
            </w: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 xml:space="preserve">        （单位盖章）</w:t>
            </w:r>
          </w:p>
          <w:p>
            <w:pPr>
              <w:snapToGrid w:val="0"/>
              <w:spacing w:before="20"/>
              <w:ind w:right="386" w:firstLine="2625" w:firstLineChars="1250"/>
              <w:rPr>
                <w:rFonts w:hint="eastAsia" w:ascii="仿宋_GB2312" w:hAnsi="仿宋_GB2312" w:eastAsia="仿宋_GB2312" w:cs="仿宋_GB2312"/>
                <w:color w:val="auto"/>
                <w:szCs w:val="21"/>
              </w:rPr>
            </w:pPr>
          </w:p>
          <w:p>
            <w:pPr>
              <w:snapToGrid w:val="0"/>
              <w:spacing w:before="20"/>
              <w:ind w:right="26"/>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 xml:space="preserve">                                         </w:t>
            </w:r>
            <w:r>
              <w:rPr>
                <w:rFonts w:hint="eastAsia" w:ascii="仿宋_GB2312" w:hAnsi="仿宋_GB2312" w:eastAsia="仿宋_GB2312" w:cs="仿宋_GB2312"/>
                <w:color w:val="auto"/>
                <w:szCs w:val="21"/>
              </w:rPr>
              <w:t>年    月    日</w:t>
            </w:r>
          </w:p>
        </w:tc>
      </w:tr>
    </w:tbl>
    <w:p>
      <w:pPr>
        <w:pStyle w:val="3"/>
        <w:keepNext w:val="0"/>
        <w:keepLines w:val="0"/>
        <w:pageBreakBefore w:val="0"/>
        <w:kinsoku/>
        <w:wordWrap/>
        <w:overflowPunct/>
        <w:topLinePunct w:val="0"/>
        <w:autoSpaceDE/>
        <w:autoSpaceDN/>
        <w:bidi w:val="0"/>
        <w:adjustRightInd/>
        <w:snapToGrid/>
        <w:spacing w:before="0" w:beforeAutospacing="0" w:after="0" w:afterAutospacing="0" w:line="536" w:lineRule="exact"/>
        <w:jc w:val="center"/>
        <w:textAlignment w:val="auto"/>
        <w:rPr>
          <w:rFonts w:ascii="宋体" w:hAnsi="宋体"/>
          <w:color w:val="auto"/>
          <w:kern w:val="0"/>
          <w:sz w:val="28"/>
          <w:szCs w:val="28"/>
        </w:rPr>
      </w:pPr>
      <w:r>
        <w:rPr>
          <w:rFonts w:ascii="宋体" w:hAnsi="宋体"/>
          <w:color w:val="auto"/>
          <w:kern w:val="0"/>
          <w:sz w:val="28"/>
          <w:szCs w:val="28"/>
        </w:rPr>
        <w:br w:type="page"/>
      </w:r>
    </w:p>
    <w:p>
      <w:pPr>
        <w:pStyle w:val="3"/>
        <w:keepNext w:val="0"/>
        <w:keepLines w:val="0"/>
        <w:pageBreakBefore w:val="0"/>
        <w:kinsoku/>
        <w:wordWrap/>
        <w:overflowPunct/>
        <w:topLinePunct w:val="0"/>
        <w:autoSpaceDE/>
        <w:autoSpaceDN/>
        <w:bidi w:val="0"/>
        <w:adjustRightInd/>
        <w:snapToGrid/>
        <w:spacing w:before="0" w:beforeAutospacing="0" w:after="0" w:afterAutospacing="0" w:line="536" w:lineRule="exact"/>
        <w:jc w:val="center"/>
        <w:textAlignment w:val="auto"/>
        <w:rPr>
          <w:rFonts w:hint="eastAsia" w:ascii="方正小标宋简体" w:hAnsi="方正小标宋简体" w:eastAsia="方正小标宋简体" w:cs="方正小标宋简体"/>
          <w:b w:val="0"/>
          <w:bCs/>
          <w:color w:val="auto"/>
          <w:spacing w:val="20"/>
          <w:sz w:val="44"/>
          <w:szCs w:val="44"/>
        </w:rPr>
      </w:pPr>
      <w:r>
        <w:rPr>
          <w:rFonts w:hint="eastAsia" w:ascii="方正小标宋简体" w:hAnsi="方正小标宋简体" w:eastAsia="方正小标宋简体" w:cs="方正小标宋简体"/>
          <w:b w:val="0"/>
          <w:bCs/>
          <w:color w:val="auto"/>
          <w:spacing w:val="20"/>
          <w:sz w:val="44"/>
          <w:szCs w:val="44"/>
        </w:rPr>
        <w:t>实施方案</w:t>
      </w:r>
    </w:p>
    <w:p>
      <w:pPr>
        <w:keepNext w:val="0"/>
        <w:keepLines w:val="0"/>
        <w:pageBreakBefore w:val="0"/>
        <w:widowControl w:val="0"/>
        <w:kinsoku/>
        <w:wordWrap/>
        <w:overflowPunct/>
        <w:topLinePunct w:val="0"/>
        <w:autoSpaceDE/>
        <w:autoSpaceDN/>
        <w:bidi w:val="0"/>
        <w:adjustRightInd/>
        <w:snapToGrid/>
        <w:spacing w:line="536" w:lineRule="exact"/>
        <w:textAlignment w:val="auto"/>
        <w:rPr>
          <w:color w:val="auto"/>
        </w:rPr>
      </w:pPr>
    </w:p>
    <w:p>
      <w:pPr>
        <w:keepNext w:val="0"/>
        <w:keepLines w:val="0"/>
        <w:pageBreakBefore w:val="0"/>
        <w:widowControl w:val="0"/>
        <w:kinsoku/>
        <w:wordWrap/>
        <w:overflowPunct/>
        <w:topLinePunct w:val="0"/>
        <w:autoSpaceDE/>
        <w:autoSpaceDN/>
        <w:bidi w:val="0"/>
        <w:adjustRightInd/>
        <w:snapToGrid/>
        <w:spacing w:beforeAutospacing="0" w:afterAutospacing="0" w:line="536" w:lineRule="exact"/>
        <w:ind w:firstLine="643" w:firstLineChars="200"/>
        <w:jc w:val="left"/>
        <w:textAlignment w:val="auto"/>
        <w:rPr>
          <w:rFonts w:hint="eastAsia" w:ascii="楷体_GB2312" w:hAnsi="楷体_GB2312" w:eastAsia="楷体_GB2312" w:cs="楷体_GB2312"/>
          <w:color w:val="auto"/>
          <w:kern w:val="0"/>
          <w:sz w:val="32"/>
          <w:szCs w:val="32"/>
        </w:rPr>
      </w:pPr>
      <w:r>
        <w:rPr>
          <w:rFonts w:hint="eastAsia" w:ascii="楷体_GB2312" w:hAnsi="楷体_GB2312" w:eastAsia="楷体_GB2312" w:cs="楷体_GB2312"/>
          <w:b/>
          <w:color w:val="auto"/>
          <w:kern w:val="0"/>
          <w:sz w:val="32"/>
          <w:szCs w:val="32"/>
        </w:rPr>
        <w:t>（一）组建平台的必要性</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与国家和我省</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我市</w:t>
      </w:r>
      <w:r>
        <w:rPr>
          <w:rFonts w:hint="eastAsia" w:ascii="仿宋_GB2312" w:hAnsi="仿宋_GB2312" w:eastAsia="仿宋_GB2312" w:cs="仿宋_GB2312"/>
          <w:color w:val="auto"/>
          <w:kern w:val="0"/>
          <w:sz w:val="32"/>
          <w:szCs w:val="32"/>
        </w:rPr>
        <w:t>主要发展政策的吻合程度。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推动产业领域、行业区域的作用意义。</w:t>
      </w:r>
    </w:p>
    <w:p>
      <w:pPr>
        <w:keepNext w:val="0"/>
        <w:keepLines w:val="0"/>
        <w:pageBreakBefore w:val="0"/>
        <w:widowControl w:val="0"/>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本技术领域已有研发平台布局情况及定位区别。</w:t>
      </w:r>
    </w:p>
    <w:p>
      <w:pPr>
        <w:keepNext w:val="0"/>
        <w:keepLines w:val="0"/>
        <w:pageBreakBefore w:val="0"/>
        <w:widowControl w:val="0"/>
        <w:kinsoku/>
        <w:wordWrap/>
        <w:overflowPunct/>
        <w:topLinePunct w:val="0"/>
        <w:autoSpaceDE/>
        <w:autoSpaceDN/>
        <w:bidi w:val="0"/>
        <w:adjustRightInd/>
        <w:snapToGrid/>
        <w:spacing w:beforeAutospacing="0" w:afterAutospacing="0" w:line="536" w:lineRule="exact"/>
        <w:ind w:firstLine="643" w:firstLineChars="200"/>
        <w:jc w:val="left"/>
        <w:textAlignment w:val="auto"/>
        <w:rPr>
          <w:rFonts w:hint="eastAsia" w:ascii="楷体_GB2312" w:hAnsi="楷体_GB2312" w:eastAsia="楷体_GB2312" w:cs="楷体_GB2312"/>
          <w:b/>
          <w:color w:val="auto"/>
          <w:kern w:val="0"/>
          <w:sz w:val="32"/>
          <w:szCs w:val="32"/>
        </w:rPr>
      </w:pPr>
      <w:r>
        <w:rPr>
          <w:rFonts w:hint="eastAsia" w:ascii="楷体_GB2312" w:hAnsi="楷体_GB2312" w:eastAsia="楷体_GB2312" w:cs="楷体_GB2312"/>
          <w:b/>
          <w:color w:val="auto"/>
          <w:kern w:val="0"/>
          <w:sz w:val="32"/>
          <w:szCs w:val="32"/>
        </w:rPr>
        <w:t>（二）组建基础条件和优势</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牵头单位基本情况、主要优势（有联合共建单位的需要说明合作的主要内容，各方的主要任务）。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组建负责人和核心团队人员情况及优势。</w:t>
      </w:r>
    </w:p>
    <w:p>
      <w:pPr>
        <w:keepNext w:val="0"/>
        <w:keepLines w:val="0"/>
        <w:pageBreakBefore w:val="0"/>
        <w:widowControl w:val="0"/>
        <w:kinsoku/>
        <w:wordWrap/>
        <w:overflowPunct/>
        <w:topLinePunct w:val="0"/>
        <w:autoSpaceDE/>
        <w:autoSpaceDN/>
        <w:bidi w:val="0"/>
        <w:adjustRightInd/>
        <w:snapToGrid/>
        <w:spacing w:beforeAutospacing="0" w:afterAutospacing="0" w:line="536"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已有基础条件（资质、知识产权、技术、仪器设施、场地等。已开展的前期工作，产学研合作情况，工程化研究情况等）</w:t>
      </w:r>
    </w:p>
    <w:p>
      <w:pPr>
        <w:keepNext w:val="0"/>
        <w:keepLines w:val="0"/>
        <w:pageBreakBefore w:val="0"/>
        <w:widowControl w:val="0"/>
        <w:kinsoku/>
        <w:wordWrap/>
        <w:overflowPunct/>
        <w:topLinePunct w:val="0"/>
        <w:autoSpaceDE/>
        <w:autoSpaceDN/>
        <w:bidi w:val="0"/>
        <w:adjustRightInd/>
        <w:snapToGrid/>
        <w:spacing w:beforeAutospacing="0" w:afterAutospacing="0" w:line="536" w:lineRule="exact"/>
        <w:ind w:firstLine="643" w:firstLineChars="200"/>
        <w:jc w:val="left"/>
        <w:textAlignment w:val="auto"/>
        <w:rPr>
          <w:rFonts w:hint="eastAsia" w:ascii="楷体_GB2312" w:hAnsi="楷体_GB2312" w:eastAsia="楷体_GB2312" w:cs="楷体_GB2312"/>
          <w:b/>
          <w:color w:val="auto"/>
          <w:kern w:val="0"/>
          <w:sz w:val="32"/>
          <w:szCs w:val="32"/>
        </w:rPr>
      </w:pPr>
      <w:r>
        <w:rPr>
          <w:rFonts w:hint="eastAsia" w:ascii="楷体_GB2312" w:hAnsi="楷体_GB2312" w:eastAsia="楷体_GB2312" w:cs="楷体_GB2312"/>
          <w:b/>
          <w:color w:val="auto"/>
          <w:kern w:val="0"/>
          <w:sz w:val="32"/>
          <w:szCs w:val="32"/>
        </w:rPr>
        <w:t>（三）组建目标任务和预期成效</w:t>
      </w:r>
    </w:p>
    <w:p>
      <w:pPr>
        <w:keepNext w:val="0"/>
        <w:keepLines w:val="0"/>
        <w:pageBreakBefore w:val="0"/>
        <w:widowControl w:val="0"/>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研究方向，三至五年主要研究内容，需要攻克的主要技术难点。</w:t>
      </w:r>
    </w:p>
    <w:p>
      <w:pPr>
        <w:keepNext w:val="0"/>
        <w:keepLines w:val="0"/>
        <w:pageBreakBefore w:val="0"/>
        <w:widowControl w:val="0"/>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技术研发、科研条件建设、成果推广转化、开放共享、管理机制等建设目标。</w:t>
      </w:r>
    </w:p>
    <w:p>
      <w:pPr>
        <w:keepNext w:val="0"/>
        <w:keepLines w:val="0"/>
        <w:pageBreakBefore w:val="0"/>
        <w:widowControl w:val="0"/>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预期成效（经济、社会指标）</w:t>
      </w:r>
    </w:p>
    <w:p>
      <w:pPr>
        <w:keepNext w:val="0"/>
        <w:keepLines w:val="0"/>
        <w:pageBreakBefore w:val="0"/>
        <w:widowControl w:val="0"/>
        <w:kinsoku/>
        <w:wordWrap/>
        <w:overflowPunct/>
        <w:topLinePunct w:val="0"/>
        <w:autoSpaceDE/>
        <w:autoSpaceDN/>
        <w:bidi w:val="0"/>
        <w:adjustRightInd/>
        <w:snapToGrid/>
        <w:spacing w:beforeAutospacing="0" w:afterAutospacing="0" w:line="536" w:lineRule="exact"/>
        <w:ind w:firstLine="643" w:firstLineChars="200"/>
        <w:jc w:val="left"/>
        <w:textAlignment w:val="auto"/>
        <w:rPr>
          <w:rFonts w:hint="eastAsia" w:ascii="楷体_GB2312" w:hAnsi="楷体_GB2312" w:eastAsia="楷体_GB2312" w:cs="楷体_GB2312"/>
          <w:b/>
          <w:color w:val="auto"/>
          <w:kern w:val="0"/>
          <w:sz w:val="32"/>
          <w:szCs w:val="32"/>
        </w:rPr>
      </w:pPr>
      <w:r>
        <w:rPr>
          <w:rFonts w:hint="eastAsia" w:ascii="楷体_GB2312" w:hAnsi="楷体_GB2312" w:eastAsia="楷体_GB2312" w:cs="楷体_GB2312"/>
          <w:b/>
          <w:color w:val="auto"/>
          <w:kern w:val="0"/>
          <w:sz w:val="32"/>
          <w:szCs w:val="32"/>
        </w:rPr>
        <w:t>（四）组建实施和保障措施</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自筹经费和配套经费承诺或保障情况。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依托单位其他支持情况。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36"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其他保障措施。</w:t>
      </w:r>
    </w:p>
    <w:p>
      <w:pPr>
        <w:ind w:firstLine="482" w:firstLineChars="200"/>
        <w:jc w:val="left"/>
        <w:rPr>
          <w:rFonts w:hint="eastAsia" w:ascii="宋体" w:hAnsi="宋体" w:cs="宋体"/>
          <w:b/>
          <w:bCs/>
          <w:color w:val="auto"/>
          <w:sz w:val="24"/>
        </w:rPr>
      </w:pPr>
    </w:p>
    <w:p>
      <w:pPr>
        <w:rPr>
          <w:rFonts w:hint="eastAsia" w:ascii="黑体" w:hAnsi="黑体" w:eastAsia="黑体" w:cs="黑体"/>
          <w:color w:val="auto"/>
          <w:sz w:val="32"/>
          <w:szCs w:val="32"/>
        </w:rPr>
      </w:pPr>
      <w:r>
        <w:rPr>
          <w:rFonts w:hint="eastAsia" w:ascii="黑体" w:hAnsi="黑体" w:eastAsia="黑体" w:cs="黑体"/>
          <w:color w:val="auto"/>
          <w:sz w:val="32"/>
          <w:szCs w:val="32"/>
        </w:rPr>
        <w:t>附件材料</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hAnsi="黑体" w:eastAsia="黑体" w:cs="黑体"/>
          <w:b w:val="0"/>
          <w:bCs w:val="0"/>
          <w:color w:val="auto"/>
          <w:sz w:val="32"/>
          <w:szCs w:val="32"/>
        </w:rPr>
      </w:pPr>
    </w:p>
    <w:tbl>
      <w:tblPr>
        <w:tblStyle w:val="4"/>
        <w:tblW w:w="7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序号</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附件名称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申报单位诚信承诺书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项目负责人诚信承诺书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近三年的财务审计报告和近三年研发投入证明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研发场地产权或者租赁证明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近3年代表性科研项目获得科技成果奖励证明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联合共建协议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8</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近3年代表性科研项目的立项文件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9</w:t>
            </w:r>
          </w:p>
        </w:tc>
        <w:tc>
          <w:tcPr>
            <w:tcW w:w="6785"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近3年代表性知识产权证书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10</w:t>
            </w:r>
          </w:p>
        </w:tc>
        <w:tc>
          <w:tcPr>
            <w:tcW w:w="67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right="0" w:firstLine="0" w:firstLineChars="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固定研发人员职称学位证明材料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pacing w:line="300" w:lineRule="exact"/>
              <w:ind w:right="0" w:firstLine="0" w:firstLineChars="0"/>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1</w:t>
            </w:r>
          </w:p>
        </w:tc>
        <w:tc>
          <w:tcPr>
            <w:tcW w:w="67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right="0" w:firstLine="0" w:firstLineChars="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其它能够证明反映科技创新能力的佐证材料</w:t>
            </w:r>
          </w:p>
        </w:tc>
      </w:tr>
    </w:tbl>
    <w:p>
      <w:pPr>
        <w:numPr>
          <w:ilvl w:val="0"/>
          <w:numId w:val="0"/>
        </w:numPr>
        <w:spacing w:line="540" w:lineRule="exact"/>
        <w:jc w:val="left"/>
        <w:rPr>
          <w:rFonts w:ascii="宋体" w:hAnsi="宋体"/>
          <w:color w:val="auto"/>
          <w:kern w:val="0"/>
          <w:sz w:val="28"/>
          <w:szCs w:val="28"/>
        </w:rPr>
      </w:pPr>
    </w:p>
    <w:p>
      <w:pPr>
        <w:rPr>
          <w:rFonts w:hint="eastAsia" w:ascii="仿宋_GB2312" w:hAnsi="仿宋" w:eastAsia="仿宋_GB2312" w:cs="宋体"/>
          <w:color w:val="auto"/>
          <w:sz w:val="30"/>
          <w:szCs w:val="30"/>
        </w:rPr>
      </w:pPr>
    </w:p>
    <w:p>
      <w:pPr>
        <w:widowControl/>
        <w:spacing w:line="520" w:lineRule="exact"/>
        <w:jc w:val="left"/>
        <w:rPr>
          <w:rFonts w:hint="eastAsia" w:ascii="仿宋_GB2312" w:eastAsia="仿宋_GB2312"/>
          <w:color w:val="auto"/>
          <w:kern w:val="0"/>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2ZjdiNzI4N2VmMTcyMDYxMDNlMDlhNDQ0OTQwZTkifQ=="/>
  </w:docVars>
  <w:rsids>
    <w:rsidRoot w:val="402079EC"/>
    <w:rsid w:val="29301DA2"/>
    <w:rsid w:val="40207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99"/>
    <w:pPr>
      <w:widowControl/>
      <w:spacing w:before="100" w:beforeAutospacing="1" w:after="100" w:afterAutospacing="1"/>
      <w:jc w:val="left"/>
      <w:outlineLvl w:val="2"/>
    </w:pPr>
    <w:rPr>
      <w:rFonts w:ascii="宋体" w:hAnsi="宋体"/>
      <w:b/>
      <w:kern w:val="0"/>
      <w:sz w:val="24"/>
      <w:szCs w:val="20"/>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2023-07-20T02:52:00Z</dcterms:created>
  <dc:creator>HP</dc:creator>
  <cp:lastModifiedBy>HP</cp:lastModifiedBy>
  <dcterms:modified xsi:type="dcterms:W3CDTF">2023-07-20T02:53:44Z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4D5E8553AD624FB8A0BDA07E6B6427B6_13</vt:lpwstr>
  </property>
</Properties>
</file>