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2524" w:leftChars="150" w:hanging="2209" w:hangingChars="500"/>
        <w:jc w:val="center"/>
        <w:textAlignment w:val="auto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lang w:val="en-US" w:eastAsia="zh-CN" w:bidi="ar-SA"/>
        </w:rPr>
        <w:t>湘潭市科普基地项目申报指南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宋体" w:hAnsi="宋体"/>
          <w:b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5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 一、申报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对象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（一）各类科技、文化、教育场馆。如图书馆、博物馆、天文馆（站、台）、气象台（站）、地震台（站）、文化馆、青少年科技活动中心等。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（二）具有科普资源的游览场所。如动物园、自然保护区、旅游景点、历史人文景观等。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（三）科研机构、学校、企业、农村及其他组织内部具有科普教育功能并有条件向公众开放的场馆。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（四）其他具备向公众开展科普教育、展示和示范功能的部门和机构。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国家级、省级科普基地不需再申请市科普基地认定。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二、申报条件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（一）面向公众从事《中华人民共和国科学技术普及法》所规定的科普活动，所从事的业务主题鲜明、内容丰富，具有科普教育、宣传和示范作用。其科普工作应具有示范功能，并在市内外有一定影响。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（二）具有固定的科普展览场地，并定期更新、补充科普宣传展示内容。配备了满足科普活动需要的音像、演示、实践设备和器材、模型等。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一般情况下应常年向社会公众开放。其中博物馆类基地(含博物馆、科技馆、动植物园、自然保护区、公园等)和青少年活动场所类基地每年开放天数不少于200天；科技类实验室等研究基地要根据公众需求和自身工作安排，定期或不定期地向公众开放，每年开放天数不少于100天。各类基地对青少年实行优惠或免费开放的时间每年不少于100天(含法定节假日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（四）配备有稳定的专（兼）职科普工作管理人员和科普讲解员。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（五）有稳定的科普活动投入，科普经费列入单位年度预算。积极开展科普基地建设、科普展览、科普宣传教育培训等科普活动，每年不少于5场，受众人员超1000人，具有良好的社会口碑和公众认知度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并在县级以上媒体推广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2次以上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（六）重视科普工作，有长远的科普工作规划和年度工作计划，建立了比较健全的相关管理制度。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、申报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申报材料清单如下：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（一）《湘潭市科学技术普及基地认定申报表》（带水印），详见附件；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（二）申请单位法人资格证明材料；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（三）开展科普活动的场所及设施情况；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（四）以往从事各类科普工作的相关材料；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（五）科普工作规划和年度科普工作计划；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（六）上年度纳税证明、上年度财务报表、科普经费投入等相关证明材料；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（七）其它相关证明材料、资料。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纸质材料须与网上报送内容一致，一式3份,A4纸，简装成册。未通过申报系统打印的项目申请书无效。</w:t>
      </w: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jc w:val="both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pStyle w:val="2"/>
        <w:rPr>
          <w:rFonts w:hint="eastAsia"/>
          <w:color w:val="auto"/>
        </w:rPr>
      </w:pPr>
    </w:p>
    <w:p>
      <w:pPr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湘潭市科学技术普及基地认定申报表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ind w:firstLine="960" w:firstLineChars="300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基地名称：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</w:t>
      </w:r>
    </w:p>
    <w:p>
      <w:pPr>
        <w:ind w:firstLine="960" w:firstLineChars="3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主管单位：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</w:t>
      </w:r>
    </w:p>
    <w:p>
      <w:pPr>
        <w:ind w:firstLine="960" w:firstLineChars="3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申报单位：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</w:t>
      </w:r>
    </w:p>
    <w:p>
      <w:pPr>
        <w:ind w:firstLine="960" w:firstLineChars="3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填报日期：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</w:t>
      </w:r>
    </w:p>
    <w:p>
      <w:pPr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湘潭市科学技术局制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2130"/>
        <w:gridCol w:w="540"/>
        <w:gridCol w:w="900"/>
        <w:gridCol w:w="1080"/>
        <w:gridCol w:w="225"/>
        <w:gridCol w:w="675"/>
        <w:gridCol w:w="540"/>
        <w:gridCol w:w="495"/>
        <w:gridCol w:w="18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基本情况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基地名称</w:t>
            </w:r>
          </w:p>
        </w:tc>
        <w:tc>
          <w:tcPr>
            <w:tcW w:w="631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631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631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人员信息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职称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职工总数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30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科普工作人员数量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详细地址</w:t>
            </w:r>
          </w:p>
        </w:tc>
        <w:tc>
          <w:tcPr>
            <w:tcW w:w="34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邮编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4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传真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现有条件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场地面积（㎡）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　</w:t>
            </w:r>
          </w:p>
        </w:tc>
        <w:tc>
          <w:tcPr>
            <w:tcW w:w="19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场馆面积（㎡）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科普展板（块）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　</w:t>
            </w:r>
          </w:p>
        </w:tc>
        <w:tc>
          <w:tcPr>
            <w:tcW w:w="19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模型（个）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展教仪器设备（台）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　</w:t>
            </w:r>
          </w:p>
        </w:tc>
        <w:tc>
          <w:tcPr>
            <w:tcW w:w="19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kern w:val="0"/>
                <w:sz w:val="24"/>
                <w:szCs w:val="24"/>
              </w:rPr>
              <w:t>实物标本（个)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40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以上条件的具体说明：</w:t>
            </w: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　</w:t>
            </w: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40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专、兼职科普管理人员和讲解人员情况：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6" w:hRule="atLeast"/>
          <w:jc w:val="center"/>
        </w:trPr>
        <w:tc>
          <w:tcPr>
            <w:tcW w:w="8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开展科普活动情况及效果：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（如年接待人数、重要活动内容及效果、获奖情况等）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科普工作投入、工作计划及科普基地向公众开放情况：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申报单位意见：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（盖章）      </w:t>
            </w:r>
          </w:p>
          <w:p>
            <w:pPr>
              <w:widowControl/>
              <w:wordWrap w:val="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年   月   日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8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推荐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意见：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（盖章）      </w:t>
            </w:r>
          </w:p>
          <w:p>
            <w:pPr>
              <w:widowControl/>
              <w:wordWrap w:val="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年   月   日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3" w:hRule="atLeast"/>
          <w:jc w:val="center"/>
        </w:trPr>
        <w:tc>
          <w:tcPr>
            <w:tcW w:w="8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市科技行政管理部门意见：</w:t>
            </w: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color w:val="auto"/>
              </w:rPr>
            </w:pP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（盖章）      </w:t>
            </w:r>
          </w:p>
          <w:p>
            <w:pPr>
              <w:widowControl/>
              <w:wordWrap w:val="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年   月   日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2ZjdiNzI4N2VmMTcyMDYxMDNlMDlhNDQ0OTQwZTkifQ=="/>
  </w:docVars>
  <w:rsids>
    <w:rsidRoot w:val="402079EC"/>
    <w:rsid w:val="13602D79"/>
    <w:rsid w:val="18C13C89"/>
    <w:rsid w:val="29301DA2"/>
    <w:rsid w:val="36436C30"/>
    <w:rsid w:val="402079EC"/>
    <w:rsid w:val="68344E9B"/>
    <w:rsid w:val="7C04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2023-07-20T02:52:00Z</dcterms:created>
  <dc:creator>HP</dc:creator>
  <cp:lastModifiedBy>HP</cp:lastModifiedBy>
  <dcterms:modified xsi:type="dcterms:W3CDTF">2023-07-20T02:58:44Z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48CCD733100E43C4905AE63CDFFB8322_13</vt:lpwstr>
  </property>
</Properties>
</file>