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78669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湖南理工职业技术学院访企拓岗登记表</w:t>
      </w:r>
    </w:p>
    <w:tbl>
      <w:tblPr>
        <w:tblStyle w:val="3"/>
        <w:tblW w:w="925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22"/>
        <w:gridCol w:w="5"/>
        <w:gridCol w:w="30"/>
        <w:gridCol w:w="915"/>
        <w:gridCol w:w="690"/>
        <w:gridCol w:w="1139"/>
        <w:gridCol w:w="1059"/>
        <w:gridCol w:w="1060"/>
        <w:gridCol w:w="1059"/>
        <w:gridCol w:w="1061"/>
        <w:gridCol w:w="1785"/>
      </w:tblGrid>
      <w:tr w14:paraId="695DAC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98" w:type="dxa"/>
            <w:gridSpan w:val="5"/>
            <w:tcBorders>
              <w:tl2br w:val="nil"/>
              <w:tr2bl w:val="nil"/>
            </w:tcBorders>
            <w:vAlign w:val="center"/>
          </w:tcPr>
          <w:p w14:paraId="553F158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5007" w:type="dxa"/>
            <w:gridSpan w:val="5"/>
            <w:tcBorders>
              <w:tl2br w:val="nil"/>
              <w:tr2bl w:val="nil"/>
            </w:tcBorders>
            <w:vAlign w:val="center"/>
          </w:tcPr>
          <w:p w14:paraId="41878E7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24E9FE4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走访时间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0825243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599E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98" w:type="dxa"/>
            <w:gridSpan w:val="5"/>
            <w:tcBorders>
              <w:tl2br w:val="nil"/>
              <w:tr2bl w:val="nil"/>
            </w:tcBorders>
            <w:vAlign w:val="center"/>
          </w:tcPr>
          <w:p w14:paraId="49B2B3A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企业地址</w:t>
            </w:r>
          </w:p>
        </w:tc>
        <w:tc>
          <w:tcPr>
            <w:tcW w:w="5007" w:type="dxa"/>
            <w:gridSpan w:val="5"/>
            <w:tcBorders>
              <w:tl2br w:val="nil"/>
              <w:tr2bl w:val="nil"/>
            </w:tcBorders>
            <w:vAlign w:val="center"/>
          </w:tcPr>
          <w:p w14:paraId="364287B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24D0F50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走访形式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3C70DD7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54E5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98" w:type="dxa"/>
            <w:gridSpan w:val="5"/>
            <w:tcBorders>
              <w:tl2br w:val="nil"/>
              <w:tr2bl w:val="nil"/>
            </w:tcBorders>
            <w:vAlign w:val="center"/>
          </w:tcPr>
          <w:p w14:paraId="51B03CC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工商注册号</w:t>
            </w:r>
          </w:p>
        </w:tc>
        <w:tc>
          <w:tcPr>
            <w:tcW w:w="5007" w:type="dxa"/>
            <w:gridSpan w:val="5"/>
            <w:tcBorders>
              <w:tl2br w:val="nil"/>
              <w:tr2bl w:val="nil"/>
            </w:tcBorders>
            <w:vAlign w:val="center"/>
          </w:tcPr>
          <w:p w14:paraId="1CA1533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333262A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合作时间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5F89F18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A22E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98" w:type="dxa"/>
            <w:gridSpan w:val="5"/>
            <w:vMerge w:val="restart"/>
            <w:tcBorders>
              <w:tl2br w:val="nil"/>
              <w:tr2bl w:val="nil"/>
            </w:tcBorders>
            <w:vAlign w:val="center"/>
          </w:tcPr>
          <w:p w14:paraId="61074B4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注册类型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7CAAFBA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内资企业</w:t>
            </w:r>
          </w:p>
        </w:tc>
        <w:tc>
          <w:tcPr>
            <w:tcW w:w="7163" w:type="dxa"/>
            <w:gridSpan w:val="6"/>
            <w:tcBorders>
              <w:tl2br w:val="nil"/>
              <w:tr2bl w:val="nil"/>
            </w:tcBorders>
            <w:vAlign w:val="center"/>
          </w:tcPr>
          <w:p w14:paraId="409B4D1C">
            <w:pPr>
              <w:numPr>
                <w:ilvl w:val="0"/>
                <w:numId w:val="1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国有企业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/>
                <w:vertAlign w:val="baseline"/>
                <w:lang w:val="en-US" w:eastAsia="zh-CN"/>
              </w:rPr>
              <w:t>2、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/>
                <w:vertAlign w:val="baseline"/>
                <w:lang w:val="en-US" w:eastAsia="zh-CN"/>
              </w:rPr>
              <w:instrText xml:space="preserve"> HYPERLINK "https://baike.baidu.com/item/%E9%9B%86%E4%BD%93%E4%BC%81%E4%B8%9A/3457856?fromModule=lemma_inlink" \t "https://baike.baidu.com/item/%E4%BC%81%E4%B8%9A%E7%99%BB%E8%AE%B0%E6%B3%A8%E5%86%8C%E7%B1%BB%E5%9E%8B/_blank" </w:instrText>
            </w:r>
            <w:r>
              <w:rPr>
                <w:rFonts w:hint="default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/>
                <w:vertAlign w:val="baseline"/>
                <w:lang w:val="en-US" w:eastAsia="zh-CN"/>
              </w:rPr>
              <w:t>集体企业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vertAlign w:val="baseline"/>
                <w:lang w:val="en-US" w:eastAsia="zh-CN"/>
              </w:rPr>
              <w:t>3、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/>
                <w:vertAlign w:val="baseline"/>
                <w:lang w:val="en-US" w:eastAsia="zh-CN"/>
              </w:rPr>
              <w:instrText xml:space="preserve"> HYPERLINK "https://baike.baidu.com/item/%E8%82%A1%E4%BB%BD%E5%90%88%E4%BD%9C%E4%BC%81%E4%B8%9A/3457953?fromModule=lemma_inlink" \t "https://baike.baidu.com/item/%E4%BC%81%E4%B8%9A%E7%99%BB%E8%AE%B0%E6%B3%A8%E5%86%8C%E7%B1%BB%E5%9E%8B/_blank" </w:instrText>
            </w:r>
            <w:r>
              <w:rPr>
                <w:rFonts w:hint="default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/>
                <w:vertAlign w:val="baseline"/>
                <w:lang w:val="en-US" w:eastAsia="zh-CN"/>
              </w:rPr>
              <w:t>股份合作企业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</w:p>
          <w:p w14:paraId="4F7DB433">
            <w:pPr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4、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/>
                <w:vertAlign w:val="baseline"/>
                <w:lang w:val="en-US" w:eastAsia="zh-CN"/>
              </w:rPr>
              <w:instrText xml:space="preserve"> HYPERLINK "https://baike.baidu.com/item/%E8%81%94%E8%90%A5%E4%BC%81%E4%B8%9A/3457990?fromModule=lemma_inlink" \t "https://baike.baidu.com/item/%E4%BC%81%E4%B8%9A%E7%99%BB%E8%AE%B0%E6%B3%A8%E5%86%8C%E7%B1%BB%E5%9E%8B/_blank" </w:instrText>
            </w:r>
            <w:r>
              <w:rPr>
                <w:rFonts w:hint="default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/>
                <w:vertAlign w:val="baseline"/>
                <w:lang w:val="en-US" w:eastAsia="zh-CN"/>
              </w:rPr>
              <w:t>联营企业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/>
                <w:vertAlign w:val="baseline"/>
                <w:lang w:val="en-US" w:eastAsia="zh-CN"/>
              </w:rPr>
              <w:t>5、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/>
                <w:vertAlign w:val="baseline"/>
                <w:lang w:val="en-US" w:eastAsia="zh-CN"/>
              </w:rPr>
              <w:instrText xml:space="preserve"> HYPERLINK "https://baike.baidu.com/item/%E6%9C%89%E9%99%90%E8%B4%A3%E4%BB%BB%E5%85%AC%E5%8F%B8/575825?fromModule=lemma_inlink" \t "https://baike.baidu.com/item/%E4%BC%81%E4%B8%9A%E7%99%BB%E8%AE%B0%E6%B3%A8%E5%86%8C%E7%B1%BB%E5%9E%8B/_blank" </w:instrText>
            </w:r>
            <w:r>
              <w:rPr>
                <w:rFonts w:hint="default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/>
                <w:vertAlign w:val="baseline"/>
                <w:lang w:val="en-US" w:eastAsia="zh-CN"/>
              </w:rPr>
              <w:t>有限责任公司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/>
                <w:vertAlign w:val="baseline"/>
                <w:lang w:val="en-US" w:eastAsia="zh-CN"/>
              </w:rPr>
              <w:t>6、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/>
                <w:vertAlign w:val="baseline"/>
                <w:lang w:val="en-US" w:eastAsia="zh-CN"/>
              </w:rPr>
              <w:instrText xml:space="preserve"> HYPERLINK "https://baike.baidu.com/item/%E8%82%A1%E4%BB%BD%E6%9C%89%E9%99%90%E5%85%AC%E5%8F%B8/575558?fromModule=lemma_inlink" \t "https://baike.baidu.com/item/%E4%BC%81%E4%B8%9A%E7%99%BB%E8%AE%B0%E6%B3%A8%E5%86%8C%E7%B1%BB%E5%9E%8B/_blank" </w:instrText>
            </w:r>
            <w:r>
              <w:rPr>
                <w:rFonts w:hint="default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/>
                <w:vertAlign w:val="baseline"/>
                <w:lang w:val="en-US" w:eastAsia="zh-CN"/>
              </w:rPr>
              <w:t>股份有限公司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</w:p>
          <w:p w14:paraId="1F898661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7、私营企业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/>
                <w:vertAlign w:val="baseline"/>
                <w:lang w:val="en-US" w:eastAsia="zh-CN"/>
              </w:rPr>
              <w:t>8、其他企业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</w:p>
        </w:tc>
      </w:tr>
      <w:tr w14:paraId="33147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98" w:type="dxa"/>
            <w:gridSpan w:val="5"/>
            <w:vMerge w:val="continue"/>
            <w:tcBorders>
              <w:tl2br w:val="nil"/>
              <w:tr2bl w:val="nil"/>
            </w:tcBorders>
          </w:tcPr>
          <w:p w14:paraId="55A406EB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BD2F73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港澳台商投资企业</w:t>
            </w:r>
          </w:p>
        </w:tc>
        <w:tc>
          <w:tcPr>
            <w:tcW w:w="7163" w:type="dxa"/>
            <w:gridSpan w:val="6"/>
            <w:tcBorders>
              <w:tl2br w:val="nil"/>
              <w:tr2bl w:val="nil"/>
            </w:tcBorders>
            <w:vAlign w:val="center"/>
          </w:tcPr>
          <w:p w14:paraId="3A4C0D85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1、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/>
                <w:vertAlign w:val="baseline"/>
                <w:lang w:val="en-US" w:eastAsia="zh-CN"/>
              </w:rPr>
              <w:instrText xml:space="preserve"> HYPERLINK "https://baike.baidu.com/item/%E5%90%88%E8%B5%84%E7%BB%8F%E8%90%A5%E4%BC%81%E4%B8%9A/5878136?fromModule=lemma_inlink" \t "https://baike.baidu.com/item/%E4%BC%81%E4%B8%9A%E7%99%BB%E8%AE%B0%E6%B3%A8%E5%86%8C%E7%B1%BB%E5%9E%8B/_blank" </w:instrText>
            </w:r>
            <w:r>
              <w:rPr>
                <w:rFonts w:hint="default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/>
                <w:vertAlign w:val="baseline"/>
                <w:lang w:val="en-US" w:eastAsia="zh-CN"/>
              </w:rPr>
              <w:t>合资经营企业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/>
                <w:vertAlign w:val="baseline"/>
                <w:lang w:val="en-US" w:eastAsia="zh-CN"/>
              </w:rPr>
              <w:t>（港或澳、台资）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/>
                <w:vertAlign w:val="baseline"/>
                <w:lang w:val="en-US" w:eastAsia="zh-CN"/>
              </w:rPr>
              <w:t>2、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/>
                <w:vertAlign w:val="baseline"/>
                <w:lang w:val="en-US" w:eastAsia="zh-CN"/>
              </w:rPr>
              <w:instrText xml:space="preserve"> HYPERLINK "https://baike.baidu.com/item/%E5%90%88%E4%BD%9C%E7%BB%8F%E8%90%A5%E4%BC%81%E4%B8%9A/2667929?fromModule=lemma_inlink" \t "https://baike.baidu.com/item/%E4%BC%81%E4%B8%9A%E7%99%BB%E8%AE%B0%E6%B3%A8%E5%86%8C%E7%B1%BB%E5%9E%8B/_blank" </w:instrText>
            </w:r>
            <w:r>
              <w:rPr>
                <w:rFonts w:hint="default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/>
                <w:vertAlign w:val="baseline"/>
                <w:lang w:val="en-US" w:eastAsia="zh-CN"/>
              </w:rPr>
              <w:t>合作经营企业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/>
                <w:vertAlign w:val="baseline"/>
                <w:lang w:val="en-US" w:eastAsia="zh-CN"/>
              </w:rPr>
              <w:t>（港或澳、台资）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</w:p>
          <w:p w14:paraId="299458D4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3、港、澳、台商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/>
                <w:vertAlign w:val="baseline"/>
                <w:lang w:val="en-US" w:eastAsia="zh-CN"/>
              </w:rPr>
              <w:instrText xml:space="preserve"> HYPERLINK "https://baike.baidu.com/item/%E7%8B%AC%E8%B5%84%E7%BB%8F%E8%90%A5/1278386?fromModule=lemma_inlink" \t "https://baike.baidu.com/item/%E4%BC%81%E4%B8%9A%E7%99%BB%E8%AE%B0%E6%B3%A8%E5%86%8C%E7%B1%BB%E5%9E%8B/_blank" </w:instrText>
            </w:r>
            <w:r>
              <w:rPr>
                <w:rFonts w:hint="default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/>
                <w:vertAlign w:val="baseline"/>
                <w:lang w:val="en-US" w:eastAsia="zh-CN"/>
              </w:rPr>
              <w:t>独资经营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/>
                <w:vertAlign w:val="baseline"/>
                <w:lang w:val="en-US" w:eastAsia="zh-CN"/>
              </w:rPr>
              <w:t>企业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/>
                <w:vertAlign w:val="baseline"/>
                <w:lang w:val="en-US" w:eastAsia="zh-CN"/>
              </w:rPr>
              <w:t>4、港、澳、台商投资股份有限公司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</w:p>
          <w:p w14:paraId="2E4A6B5D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5、其他港、澳、台商投资企业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</w:p>
        </w:tc>
      </w:tr>
      <w:tr w14:paraId="451543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98" w:type="dxa"/>
            <w:gridSpan w:val="5"/>
            <w:vMerge w:val="continue"/>
            <w:tcBorders>
              <w:tl2br w:val="nil"/>
              <w:tr2bl w:val="nil"/>
            </w:tcBorders>
          </w:tcPr>
          <w:p w14:paraId="0B56B6C9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36F881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外商投资企业</w:t>
            </w:r>
          </w:p>
        </w:tc>
        <w:tc>
          <w:tcPr>
            <w:tcW w:w="7163" w:type="dxa"/>
            <w:gridSpan w:val="6"/>
            <w:tcBorders>
              <w:tl2br w:val="nil"/>
              <w:tr2bl w:val="nil"/>
            </w:tcBorders>
            <w:vAlign w:val="center"/>
          </w:tcPr>
          <w:p w14:paraId="412992B9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1、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/>
                <w:vertAlign w:val="baseline"/>
                <w:lang w:val="en-US" w:eastAsia="zh-CN"/>
              </w:rPr>
              <w:instrText xml:space="preserve"> HYPERLINK "https://baike.baidu.com/item/%E4%B8%AD%E5%A4%96%E5%90%88%E8%B5%84%E7%BB%8F%E8%90%A5%E4%BC%81%E4%B8%9A/2311451?fromModule=lemma_inlink" \t "https://baike.baidu.com/item/%E4%BC%81%E4%B8%9A%E7%99%BB%E8%AE%B0%E6%B3%A8%E5%86%8C%E7%B1%BB%E5%9E%8B/_blank" </w:instrText>
            </w:r>
            <w:r>
              <w:rPr>
                <w:rFonts w:hint="default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/>
                <w:vertAlign w:val="baseline"/>
                <w:lang w:val="en-US" w:eastAsia="zh-CN"/>
              </w:rPr>
              <w:t>中外合资经营企业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/>
                <w:vertAlign w:val="baseline"/>
                <w:lang w:val="en-US" w:eastAsia="zh-CN"/>
              </w:rPr>
              <w:t>2、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/>
                <w:vertAlign w:val="baseline"/>
                <w:lang w:val="en-US" w:eastAsia="zh-CN"/>
              </w:rPr>
              <w:instrText xml:space="preserve"> HYPERLINK "https://baike.baidu.com/item/%E4%B8%AD%E5%A4%96%E5%90%88%E4%BD%9C%E7%BB%8F%E8%90%A5%E4%BC%81%E4%B8%9A/3458119?fromModule=lemma_inlink" \t "https://baike.baidu.com/item/%E4%BC%81%E4%B8%9A%E7%99%BB%E8%AE%B0%E6%B3%A8%E5%86%8C%E7%B1%BB%E5%9E%8B/_blank" </w:instrText>
            </w:r>
            <w:r>
              <w:rPr>
                <w:rFonts w:hint="default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/>
                <w:vertAlign w:val="baseline"/>
                <w:lang w:val="en-US" w:eastAsia="zh-CN"/>
              </w:rPr>
              <w:t>中外合作经营企业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</w:p>
          <w:p w14:paraId="697514BC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3、外资企业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/>
                <w:vertAlign w:val="baseline"/>
                <w:lang w:val="en-US" w:eastAsia="zh-CN"/>
              </w:rPr>
              <w:t>4、外商投资股份有限公司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</w:p>
          <w:p w14:paraId="21DACECD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5、其他外商投资企业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</w:p>
        </w:tc>
      </w:tr>
      <w:tr w14:paraId="7A4DF8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98" w:type="dxa"/>
            <w:gridSpan w:val="5"/>
            <w:vMerge w:val="restart"/>
            <w:tcBorders>
              <w:tl2br w:val="nil"/>
              <w:tr2bl w:val="nil"/>
            </w:tcBorders>
            <w:vAlign w:val="center"/>
          </w:tcPr>
          <w:p w14:paraId="498B2CE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企业规模</w:t>
            </w:r>
          </w:p>
          <w:p w14:paraId="261FB87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AEA6F9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163" w:type="dxa"/>
            <w:gridSpan w:val="6"/>
            <w:tcBorders>
              <w:tl2br w:val="nil"/>
              <w:tr2bl w:val="nil"/>
            </w:tcBorders>
            <w:vAlign w:val="center"/>
          </w:tcPr>
          <w:p w14:paraId="13BA229F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世界500强企业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vertAlign w:val="baseline"/>
                <w:lang w:val="en-US" w:eastAsia="zh-CN"/>
              </w:rPr>
              <w:t>中国500强企业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vertAlign w:val="baseline"/>
                <w:lang w:val="en-US" w:eastAsia="zh-CN"/>
              </w:rPr>
              <w:t>“专精特新”企业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其它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</w:p>
        </w:tc>
      </w:tr>
      <w:tr w14:paraId="7E5FC5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98" w:type="dxa"/>
            <w:gridSpan w:val="5"/>
            <w:vMerge w:val="continue"/>
            <w:tcBorders>
              <w:tl2br w:val="nil"/>
              <w:tr2bl w:val="nil"/>
            </w:tcBorders>
            <w:vAlign w:val="center"/>
          </w:tcPr>
          <w:p w14:paraId="0A9FD95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54EF864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员工人数</w:t>
            </w:r>
          </w:p>
        </w:tc>
        <w:tc>
          <w:tcPr>
            <w:tcW w:w="7163" w:type="dxa"/>
            <w:gridSpan w:val="6"/>
            <w:tcBorders>
              <w:tl2br w:val="nil"/>
              <w:tr2bl w:val="nil"/>
            </w:tcBorders>
            <w:vAlign w:val="center"/>
          </w:tcPr>
          <w:p w14:paraId="1364AEC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50人以下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20-199人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200-500人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501-1000人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 1000人以上</w:t>
            </w:r>
            <w:r>
              <w:rPr>
                <w:rFonts w:hint="default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/>
                <w:vertAlign w:val="baseline"/>
                <w:lang w:val="en-US" w:eastAsia="zh-CN"/>
              </w:rPr>
              <w:t xml:space="preserve">  </w:t>
            </w:r>
          </w:p>
        </w:tc>
      </w:tr>
      <w:tr w14:paraId="47E1CD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1398" w:type="dxa"/>
            <w:gridSpan w:val="5"/>
            <w:tcBorders>
              <w:tl2br w:val="nil"/>
              <w:tr2bl w:val="nil"/>
            </w:tcBorders>
            <w:vAlign w:val="center"/>
          </w:tcPr>
          <w:p w14:paraId="14F75B3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主营业务</w:t>
            </w:r>
          </w:p>
        </w:tc>
        <w:tc>
          <w:tcPr>
            <w:tcW w:w="7853" w:type="dxa"/>
            <w:gridSpan w:val="7"/>
            <w:tcBorders>
              <w:tl2br w:val="nil"/>
              <w:tr2bl w:val="nil"/>
            </w:tcBorders>
            <w:vAlign w:val="center"/>
          </w:tcPr>
          <w:p w14:paraId="41EF213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E5ED0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98" w:type="dxa"/>
            <w:gridSpan w:val="5"/>
            <w:tcBorders>
              <w:tl2br w:val="nil"/>
              <w:tr2bl w:val="nil"/>
            </w:tcBorders>
            <w:vAlign w:val="center"/>
          </w:tcPr>
          <w:p w14:paraId="294676F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企业联系人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9D7D92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 w14:paraId="71C86AF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404EA56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 w14:paraId="5E1BA55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4DE0C92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1412DDC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0D7F626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F5F54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251" w:type="dxa"/>
            <w:gridSpan w:val="12"/>
            <w:tcBorders>
              <w:tl2br w:val="nil"/>
              <w:tr2bl w:val="nil"/>
            </w:tcBorders>
            <w:vAlign w:val="center"/>
          </w:tcPr>
          <w:p w14:paraId="7B473345"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接受我校毕业生就业和实习情况</w:t>
            </w:r>
          </w:p>
        </w:tc>
      </w:tr>
      <w:tr w14:paraId="762347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98" w:type="dxa"/>
            <w:gridSpan w:val="5"/>
            <w:tcBorders>
              <w:tl2br w:val="nil"/>
              <w:tr2bl w:val="nil"/>
            </w:tcBorders>
            <w:vAlign w:val="center"/>
          </w:tcPr>
          <w:p w14:paraId="3C12655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就业总人数</w:t>
            </w:r>
          </w:p>
        </w:tc>
        <w:tc>
          <w:tcPr>
            <w:tcW w:w="690" w:type="dxa"/>
            <w:tcBorders>
              <w:tl2br w:val="nil"/>
              <w:tr2bl w:val="nil"/>
            </w:tcBorders>
            <w:vAlign w:val="center"/>
          </w:tcPr>
          <w:p w14:paraId="407E6AA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 w14:paraId="5C1976B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应届就业人数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2378580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 w14:paraId="25E3886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岗位实习人数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10C02C6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6E175F9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起薪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079E544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30D7D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251" w:type="dxa"/>
            <w:gridSpan w:val="12"/>
            <w:tcBorders>
              <w:tl2br w:val="nil"/>
              <w:tr2bl w:val="nil"/>
            </w:tcBorders>
            <w:vAlign w:val="center"/>
          </w:tcPr>
          <w:p w14:paraId="4CF9D93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毕业生就业岗位提供</w:t>
            </w:r>
          </w:p>
        </w:tc>
      </w:tr>
      <w:tr w14:paraId="72CD6A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286" w:type="dxa"/>
            <w:gridSpan w:val="8"/>
            <w:tcBorders>
              <w:tl2br w:val="nil"/>
              <w:tr2bl w:val="nil"/>
            </w:tcBorders>
            <w:vAlign w:val="center"/>
          </w:tcPr>
          <w:p w14:paraId="0437507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78938B7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0259ABC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人数</w:t>
            </w:r>
          </w:p>
        </w:tc>
      </w:tr>
      <w:tr w14:paraId="22D185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26" w:type="dxa"/>
            <w:tcBorders>
              <w:tl2br w:val="nil"/>
              <w:tr2bl w:val="nil"/>
            </w:tcBorders>
            <w:vAlign w:val="center"/>
          </w:tcPr>
          <w:p w14:paraId="4177BF3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3860" w:type="dxa"/>
            <w:gridSpan w:val="7"/>
            <w:tcBorders>
              <w:tl2br w:val="nil"/>
              <w:tr2bl w:val="nil"/>
            </w:tcBorders>
            <w:vAlign w:val="center"/>
          </w:tcPr>
          <w:p w14:paraId="126A703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2F58EC9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17DDE13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DB07B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26" w:type="dxa"/>
            <w:tcBorders>
              <w:tl2br w:val="nil"/>
              <w:tr2bl w:val="nil"/>
            </w:tcBorders>
            <w:vAlign w:val="center"/>
          </w:tcPr>
          <w:p w14:paraId="0F110BD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3860" w:type="dxa"/>
            <w:gridSpan w:val="7"/>
            <w:tcBorders>
              <w:tl2br w:val="nil"/>
              <w:tr2bl w:val="nil"/>
            </w:tcBorders>
            <w:vAlign w:val="center"/>
          </w:tcPr>
          <w:p w14:paraId="594FF5F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0DE6166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41F477E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1731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26" w:type="dxa"/>
            <w:tcBorders>
              <w:tl2br w:val="nil"/>
              <w:tr2bl w:val="nil"/>
            </w:tcBorders>
            <w:vAlign w:val="center"/>
          </w:tcPr>
          <w:p w14:paraId="3F25153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3860" w:type="dxa"/>
            <w:gridSpan w:val="7"/>
            <w:tcBorders>
              <w:tl2br w:val="nil"/>
              <w:tr2bl w:val="nil"/>
            </w:tcBorders>
            <w:vAlign w:val="center"/>
          </w:tcPr>
          <w:p w14:paraId="3460949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604E0D6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56E1E6A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20C32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26" w:type="dxa"/>
            <w:tcBorders>
              <w:tl2br w:val="nil"/>
              <w:tr2bl w:val="nil"/>
            </w:tcBorders>
            <w:vAlign w:val="center"/>
          </w:tcPr>
          <w:p w14:paraId="7A8CF4D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3860" w:type="dxa"/>
            <w:gridSpan w:val="7"/>
            <w:tcBorders>
              <w:tl2br w:val="nil"/>
              <w:tr2bl w:val="nil"/>
            </w:tcBorders>
            <w:vAlign w:val="center"/>
          </w:tcPr>
          <w:p w14:paraId="6F9F411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5CA2508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56E553F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0A42C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26" w:type="dxa"/>
            <w:tcBorders>
              <w:tl2br w:val="nil"/>
              <w:tr2bl w:val="nil"/>
            </w:tcBorders>
            <w:vAlign w:val="center"/>
          </w:tcPr>
          <w:p w14:paraId="523DCDF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3860" w:type="dxa"/>
            <w:gridSpan w:val="7"/>
            <w:tcBorders>
              <w:tl2br w:val="nil"/>
              <w:tr2bl w:val="nil"/>
            </w:tcBorders>
            <w:vAlign w:val="center"/>
          </w:tcPr>
          <w:p w14:paraId="7F9344B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42EF026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379FA64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58532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26" w:type="dxa"/>
            <w:tcBorders>
              <w:tl2br w:val="nil"/>
              <w:tr2bl w:val="nil"/>
            </w:tcBorders>
            <w:vAlign w:val="center"/>
          </w:tcPr>
          <w:p w14:paraId="0A674BA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3860" w:type="dxa"/>
            <w:gridSpan w:val="7"/>
            <w:tcBorders>
              <w:tl2br w:val="nil"/>
              <w:tr2bl w:val="nil"/>
            </w:tcBorders>
            <w:vAlign w:val="center"/>
          </w:tcPr>
          <w:p w14:paraId="2671B56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4152C79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4AF2997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3A1AE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26" w:type="dxa"/>
            <w:tcBorders>
              <w:tl2br w:val="nil"/>
              <w:tr2bl w:val="nil"/>
            </w:tcBorders>
            <w:vAlign w:val="center"/>
          </w:tcPr>
          <w:p w14:paraId="5A27B05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3860" w:type="dxa"/>
            <w:gridSpan w:val="7"/>
            <w:tcBorders>
              <w:tl2br w:val="nil"/>
              <w:tr2bl w:val="nil"/>
            </w:tcBorders>
            <w:vAlign w:val="center"/>
          </w:tcPr>
          <w:p w14:paraId="2784BA2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7233251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08485A9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F3C59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26" w:type="dxa"/>
            <w:tcBorders>
              <w:tl2br w:val="nil"/>
              <w:tr2bl w:val="nil"/>
            </w:tcBorders>
            <w:vAlign w:val="center"/>
          </w:tcPr>
          <w:p w14:paraId="5EE8F05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3860" w:type="dxa"/>
            <w:gridSpan w:val="7"/>
            <w:tcBorders>
              <w:tl2br w:val="nil"/>
              <w:tr2bl w:val="nil"/>
            </w:tcBorders>
            <w:vAlign w:val="center"/>
          </w:tcPr>
          <w:p w14:paraId="306C91E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5C88580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614E496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557D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26" w:type="dxa"/>
            <w:tcBorders>
              <w:tl2br w:val="nil"/>
              <w:tr2bl w:val="nil"/>
            </w:tcBorders>
            <w:vAlign w:val="center"/>
          </w:tcPr>
          <w:p w14:paraId="59BA29D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  <w:bookmarkStart w:id="0" w:name="_GoBack"/>
            <w:bookmarkEnd w:id="0"/>
          </w:p>
        </w:tc>
        <w:tc>
          <w:tcPr>
            <w:tcW w:w="3860" w:type="dxa"/>
            <w:gridSpan w:val="7"/>
            <w:tcBorders>
              <w:tl2br w:val="nil"/>
              <w:tr2bl w:val="nil"/>
            </w:tcBorders>
            <w:vAlign w:val="center"/>
          </w:tcPr>
          <w:p w14:paraId="13DD19B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372FAA2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2D8507A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55CE0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251" w:type="dxa"/>
            <w:gridSpan w:val="12"/>
            <w:tcBorders>
              <w:tl2br w:val="nil"/>
              <w:tr2bl w:val="nil"/>
            </w:tcBorders>
            <w:vAlign w:val="center"/>
          </w:tcPr>
          <w:p w14:paraId="79D476F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毕业生岗位实习岗位提供</w:t>
            </w:r>
          </w:p>
        </w:tc>
      </w:tr>
      <w:tr w14:paraId="44115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286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1AD26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244C9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90251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人数</w:t>
            </w:r>
          </w:p>
        </w:tc>
      </w:tr>
      <w:tr w14:paraId="163537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4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AAC9F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838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771DA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281A5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9700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A1C7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4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1C21A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3838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E9DCB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D0859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35AD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EB23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33" w:hRule="atLeast"/>
          <w:jc w:val="center"/>
        </w:trPr>
        <w:tc>
          <w:tcPr>
            <w:tcW w:w="44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14F4A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3838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DC23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8C01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9775F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5BD6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4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BEB09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3838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A77EE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01813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5603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F1676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5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C4E60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383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32BCF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8F79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A754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5B06B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5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D9ABF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383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C725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FF69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B385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0A79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5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0F460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383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AD014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C2250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E3D0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D2E48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5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366F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383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8B20F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B5ACC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65C5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2E466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5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112CA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383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E4C18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71F38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031B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E2E1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33" w:hRule="atLeast"/>
          <w:jc w:val="center"/>
        </w:trPr>
        <w:tc>
          <w:tcPr>
            <w:tcW w:w="9251" w:type="dxa"/>
            <w:gridSpan w:val="12"/>
            <w:tcBorders>
              <w:tl2br w:val="nil"/>
              <w:tr2bl w:val="nil"/>
            </w:tcBorders>
            <w:vAlign w:val="center"/>
          </w:tcPr>
          <w:p w14:paraId="73F1744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教师进企业实践岗位提供</w:t>
            </w:r>
          </w:p>
        </w:tc>
      </w:tr>
      <w:tr w14:paraId="1DC40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286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57B66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6705D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专业等相关要求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AE17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人数</w:t>
            </w:r>
          </w:p>
        </w:tc>
      </w:tr>
      <w:tr w14:paraId="664975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83" w:type="dxa"/>
            <w:gridSpan w:val="4"/>
            <w:tcBorders>
              <w:tl2br w:val="nil"/>
              <w:tr2bl w:val="nil"/>
            </w:tcBorders>
            <w:vAlign w:val="center"/>
          </w:tcPr>
          <w:p w14:paraId="12F3212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3803" w:type="dxa"/>
            <w:gridSpan w:val="4"/>
            <w:tcBorders>
              <w:tl2br w:val="nil"/>
              <w:tr2bl w:val="nil"/>
            </w:tcBorders>
            <w:vAlign w:val="center"/>
          </w:tcPr>
          <w:p w14:paraId="4BC0C70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725F41D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636C5E9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C34F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83" w:type="dxa"/>
            <w:gridSpan w:val="4"/>
            <w:tcBorders>
              <w:tl2br w:val="nil"/>
              <w:tr2bl w:val="nil"/>
            </w:tcBorders>
            <w:vAlign w:val="center"/>
          </w:tcPr>
          <w:p w14:paraId="6BAD33D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3803" w:type="dxa"/>
            <w:gridSpan w:val="4"/>
            <w:tcBorders>
              <w:tl2br w:val="nil"/>
              <w:tr2bl w:val="nil"/>
            </w:tcBorders>
            <w:vAlign w:val="center"/>
          </w:tcPr>
          <w:p w14:paraId="50E0463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3FB09AF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510EDD3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ACD64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83" w:type="dxa"/>
            <w:gridSpan w:val="4"/>
            <w:tcBorders>
              <w:tl2br w:val="nil"/>
              <w:tr2bl w:val="nil"/>
            </w:tcBorders>
            <w:vAlign w:val="center"/>
          </w:tcPr>
          <w:p w14:paraId="08B2D4A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3803" w:type="dxa"/>
            <w:gridSpan w:val="4"/>
            <w:tcBorders>
              <w:tl2br w:val="nil"/>
              <w:tr2bl w:val="nil"/>
            </w:tcBorders>
            <w:vAlign w:val="center"/>
          </w:tcPr>
          <w:p w14:paraId="55855FB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76F5B2B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3B65349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CC464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83" w:type="dxa"/>
            <w:gridSpan w:val="4"/>
            <w:tcBorders>
              <w:tl2br w:val="nil"/>
              <w:tr2bl w:val="nil"/>
            </w:tcBorders>
            <w:vAlign w:val="center"/>
          </w:tcPr>
          <w:p w14:paraId="62F2C67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3803" w:type="dxa"/>
            <w:gridSpan w:val="4"/>
            <w:tcBorders>
              <w:tl2br w:val="nil"/>
              <w:tr2bl w:val="nil"/>
            </w:tcBorders>
            <w:vAlign w:val="center"/>
          </w:tcPr>
          <w:p w14:paraId="73FFAD3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5BEA3EC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364BC6F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835F5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83" w:type="dxa"/>
            <w:gridSpan w:val="4"/>
            <w:tcBorders>
              <w:tl2br w:val="nil"/>
              <w:tr2bl w:val="nil"/>
            </w:tcBorders>
            <w:vAlign w:val="center"/>
          </w:tcPr>
          <w:p w14:paraId="292483A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3803" w:type="dxa"/>
            <w:gridSpan w:val="4"/>
            <w:tcBorders>
              <w:tl2br w:val="nil"/>
              <w:tr2bl w:val="nil"/>
            </w:tcBorders>
            <w:vAlign w:val="center"/>
          </w:tcPr>
          <w:p w14:paraId="7C93C78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61D5059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6CCE8AF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C7FE2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83" w:type="dxa"/>
            <w:gridSpan w:val="4"/>
            <w:tcBorders>
              <w:tl2br w:val="nil"/>
              <w:tr2bl w:val="nil"/>
            </w:tcBorders>
            <w:vAlign w:val="center"/>
          </w:tcPr>
          <w:p w14:paraId="0B68D4B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3803" w:type="dxa"/>
            <w:gridSpan w:val="4"/>
            <w:tcBorders>
              <w:tl2br w:val="nil"/>
              <w:tr2bl w:val="nil"/>
            </w:tcBorders>
            <w:vAlign w:val="center"/>
          </w:tcPr>
          <w:p w14:paraId="47755EF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56A8E3D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1568F05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0B810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83" w:type="dxa"/>
            <w:gridSpan w:val="4"/>
            <w:tcBorders>
              <w:tl2br w:val="nil"/>
              <w:tr2bl w:val="nil"/>
            </w:tcBorders>
            <w:vAlign w:val="center"/>
          </w:tcPr>
          <w:p w14:paraId="746D9E7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3803" w:type="dxa"/>
            <w:gridSpan w:val="4"/>
            <w:tcBorders>
              <w:tl2br w:val="nil"/>
              <w:tr2bl w:val="nil"/>
            </w:tcBorders>
            <w:vAlign w:val="center"/>
          </w:tcPr>
          <w:p w14:paraId="5C8CBE2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7AA270F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085F6A7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48CB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83" w:type="dxa"/>
            <w:gridSpan w:val="4"/>
            <w:tcBorders>
              <w:tl2br w:val="nil"/>
              <w:tr2bl w:val="nil"/>
            </w:tcBorders>
            <w:vAlign w:val="center"/>
          </w:tcPr>
          <w:p w14:paraId="631E0FE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3803" w:type="dxa"/>
            <w:gridSpan w:val="4"/>
            <w:tcBorders>
              <w:tl2br w:val="nil"/>
              <w:tr2bl w:val="nil"/>
            </w:tcBorders>
            <w:vAlign w:val="center"/>
          </w:tcPr>
          <w:p w14:paraId="0403446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gridSpan w:val="3"/>
            <w:tcBorders>
              <w:tl2br w:val="nil"/>
              <w:tr2bl w:val="nil"/>
            </w:tcBorders>
            <w:vAlign w:val="center"/>
          </w:tcPr>
          <w:p w14:paraId="642FA39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6E0B72D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AA860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33" w:hRule="atLeast"/>
          <w:jc w:val="center"/>
        </w:trPr>
        <w:tc>
          <w:tcPr>
            <w:tcW w:w="9251" w:type="dxa"/>
            <w:gridSpan w:val="12"/>
            <w:tcBorders>
              <w:tl2br w:val="nil"/>
              <w:tr2bl w:val="nil"/>
            </w:tcBorders>
            <w:vAlign w:val="center"/>
          </w:tcPr>
          <w:p w14:paraId="4E3889D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访企情况总结分析</w:t>
            </w:r>
          </w:p>
        </w:tc>
      </w:tr>
      <w:tr w14:paraId="5A327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9" w:hRule="atLeast"/>
          <w:jc w:val="center"/>
        </w:trPr>
        <w:tc>
          <w:tcPr>
            <w:tcW w:w="9251" w:type="dxa"/>
            <w:gridSpan w:val="12"/>
            <w:tcBorders>
              <w:tl2br w:val="nil"/>
              <w:tr2bl w:val="nil"/>
            </w:tcBorders>
            <w:vAlign w:val="center"/>
          </w:tcPr>
          <w:p w14:paraId="57B523A2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含企业基本情况、接收我校毕业生就业情况和接收我校毕业生岗位实习情况、接收教师进企业实践情况，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其中对接收我校毕业生岗位实习考察内容须包括：单位资质、诚信状况、管理水平、实习岗位性质和内容、工作时间、工作环境（要求有照片）、生活环境（要求有照片）以及健康保障、安全防护等。</w:t>
            </w:r>
          </w:p>
          <w:p w14:paraId="1A92B5B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2D0C65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435F1F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869693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F474A9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3B2E42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4E093E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F30978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92C9D6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E673B0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C85AA7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45C0F1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B23541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12AE30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C206BC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27424D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F5624B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882254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B188D3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C88491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F8F9D0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ED724E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CEE604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9E4A2B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3AF475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C18BFE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92DB50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05D2D1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FF79D1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DBBF26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B2AA7E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82D3DC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5EA16D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93C91B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AEB974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1868B6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FBE763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AAFB8F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3D9A6E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0B0065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81E2FF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4CDB1B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800292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0F55BA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08BCC7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3902BB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FCFA0F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14BA09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84A401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D348E0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89D11F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F35555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24FF1D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5FF36A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0C2EE4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D98CAA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A4A785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0364B8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F32187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5053BF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4432CD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5C6FE2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8D0F35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F641DC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2D3FE9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3A2291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C9A682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9D37B1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48FDAD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418F4D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F312A5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9D63A5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363440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7A8FA1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7AAD9E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EA2AAA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E76663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A0FDE6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5172D3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DB9DF6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2500047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走访人员：</w:t>
      </w:r>
    </w:p>
    <w:p w14:paraId="722254F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走访照片（走访领导、企业领导、就业/实习学生参与的合影，有企业logo背景）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700E3D"/>
    <w:multiLevelType w:val="singleLevel"/>
    <w:tmpl w:val="0D700E3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B322E0"/>
    <w:rsid w:val="001D4AD9"/>
    <w:rsid w:val="002D46A7"/>
    <w:rsid w:val="003375FB"/>
    <w:rsid w:val="0042639B"/>
    <w:rsid w:val="00AF6436"/>
    <w:rsid w:val="00CE4CA3"/>
    <w:rsid w:val="00EC4690"/>
    <w:rsid w:val="01816D13"/>
    <w:rsid w:val="01D2563D"/>
    <w:rsid w:val="01EA7736"/>
    <w:rsid w:val="0201271B"/>
    <w:rsid w:val="020F2D3D"/>
    <w:rsid w:val="02286148"/>
    <w:rsid w:val="022C1AE2"/>
    <w:rsid w:val="023D1F55"/>
    <w:rsid w:val="023D59B9"/>
    <w:rsid w:val="024A3D86"/>
    <w:rsid w:val="02644E4B"/>
    <w:rsid w:val="0267071B"/>
    <w:rsid w:val="02705525"/>
    <w:rsid w:val="027D5067"/>
    <w:rsid w:val="02861A45"/>
    <w:rsid w:val="028F55B1"/>
    <w:rsid w:val="02AE2EFF"/>
    <w:rsid w:val="02D33547"/>
    <w:rsid w:val="02EC424A"/>
    <w:rsid w:val="031445CB"/>
    <w:rsid w:val="031D0689"/>
    <w:rsid w:val="03670486"/>
    <w:rsid w:val="036C7765"/>
    <w:rsid w:val="03860C92"/>
    <w:rsid w:val="03B214B9"/>
    <w:rsid w:val="03E17286"/>
    <w:rsid w:val="03FB5EBA"/>
    <w:rsid w:val="040247DD"/>
    <w:rsid w:val="044B6ED2"/>
    <w:rsid w:val="0474637B"/>
    <w:rsid w:val="047B1776"/>
    <w:rsid w:val="04A3386C"/>
    <w:rsid w:val="04B1630D"/>
    <w:rsid w:val="04BA29D7"/>
    <w:rsid w:val="04D63EA4"/>
    <w:rsid w:val="04DE3F7D"/>
    <w:rsid w:val="04E64A27"/>
    <w:rsid w:val="051B6A23"/>
    <w:rsid w:val="05284019"/>
    <w:rsid w:val="052B20AA"/>
    <w:rsid w:val="05356EC7"/>
    <w:rsid w:val="054B2E58"/>
    <w:rsid w:val="057C43BE"/>
    <w:rsid w:val="058A7B71"/>
    <w:rsid w:val="059D5DDB"/>
    <w:rsid w:val="05F75DF7"/>
    <w:rsid w:val="060B6DB0"/>
    <w:rsid w:val="062F1027"/>
    <w:rsid w:val="063C5652"/>
    <w:rsid w:val="0661379E"/>
    <w:rsid w:val="0670656D"/>
    <w:rsid w:val="068479F9"/>
    <w:rsid w:val="069938CD"/>
    <w:rsid w:val="06D80BB2"/>
    <w:rsid w:val="06E65049"/>
    <w:rsid w:val="06FE293E"/>
    <w:rsid w:val="07040D3A"/>
    <w:rsid w:val="071E5F1E"/>
    <w:rsid w:val="07211D87"/>
    <w:rsid w:val="07231E13"/>
    <w:rsid w:val="0794158B"/>
    <w:rsid w:val="07A63820"/>
    <w:rsid w:val="07BF2E0F"/>
    <w:rsid w:val="07EB17A5"/>
    <w:rsid w:val="07EC1F2D"/>
    <w:rsid w:val="07F63B33"/>
    <w:rsid w:val="07F65C16"/>
    <w:rsid w:val="0806222F"/>
    <w:rsid w:val="08153BE3"/>
    <w:rsid w:val="08214A05"/>
    <w:rsid w:val="0862550A"/>
    <w:rsid w:val="087259D9"/>
    <w:rsid w:val="08843216"/>
    <w:rsid w:val="088778A8"/>
    <w:rsid w:val="08A13272"/>
    <w:rsid w:val="08AA3F4F"/>
    <w:rsid w:val="08C12ABA"/>
    <w:rsid w:val="08D911EF"/>
    <w:rsid w:val="0934523F"/>
    <w:rsid w:val="093E48DC"/>
    <w:rsid w:val="094029D3"/>
    <w:rsid w:val="09BB052B"/>
    <w:rsid w:val="09CD0A4A"/>
    <w:rsid w:val="09D160C3"/>
    <w:rsid w:val="09D763AE"/>
    <w:rsid w:val="09F47203"/>
    <w:rsid w:val="09FD2EC4"/>
    <w:rsid w:val="0A0F2139"/>
    <w:rsid w:val="0B2B4997"/>
    <w:rsid w:val="0B5B5691"/>
    <w:rsid w:val="0B764986"/>
    <w:rsid w:val="0B8D02CC"/>
    <w:rsid w:val="0B8F7211"/>
    <w:rsid w:val="0BB342F7"/>
    <w:rsid w:val="0BC25F51"/>
    <w:rsid w:val="0BFD1923"/>
    <w:rsid w:val="0C13158D"/>
    <w:rsid w:val="0C205049"/>
    <w:rsid w:val="0C273A9B"/>
    <w:rsid w:val="0C324C85"/>
    <w:rsid w:val="0C356CA9"/>
    <w:rsid w:val="0C664F38"/>
    <w:rsid w:val="0C860518"/>
    <w:rsid w:val="0CDF6897"/>
    <w:rsid w:val="0CED27FA"/>
    <w:rsid w:val="0D31165B"/>
    <w:rsid w:val="0D335087"/>
    <w:rsid w:val="0D5F2251"/>
    <w:rsid w:val="0D730093"/>
    <w:rsid w:val="0D954CAB"/>
    <w:rsid w:val="0DAA5DB7"/>
    <w:rsid w:val="0DCE6588"/>
    <w:rsid w:val="0DF04480"/>
    <w:rsid w:val="0E00452E"/>
    <w:rsid w:val="0E47441C"/>
    <w:rsid w:val="0E785954"/>
    <w:rsid w:val="0E9A0F0F"/>
    <w:rsid w:val="0EBC5CBA"/>
    <w:rsid w:val="0ECC2836"/>
    <w:rsid w:val="0EE065E7"/>
    <w:rsid w:val="0EF145F0"/>
    <w:rsid w:val="0EF6582B"/>
    <w:rsid w:val="0F085B39"/>
    <w:rsid w:val="0F280133"/>
    <w:rsid w:val="0F393997"/>
    <w:rsid w:val="0F665223"/>
    <w:rsid w:val="0F792BDF"/>
    <w:rsid w:val="0FA81A81"/>
    <w:rsid w:val="0FBD71EB"/>
    <w:rsid w:val="0FBE75FE"/>
    <w:rsid w:val="0FD5334E"/>
    <w:rsid w:val="0FDC43D6"/>
    <w:rsid w:val="102A0497"/>
    <w:rsid w:val="10555403"/>
    <w:rsid w:val="106B0367"/>
    <w:rsid w:val="108823BF"/>
    <w:rsid w:val="10A12207"/>
    <w:rsid w:val="10A632BA"/>
    <w:rsid w:val="10DC520B"/>
    <w:rsid w:val="10EC38E1"/>
    <w:rsid w:val="110A090A"/>
    <w:rsid w:val="11206A8B"/>
    <w:rsid w:val="115B5B97"/>
    <w:rsid w:val="119443D8"/>
    <w:rsid w:val="119D3030"/>
    <w:rsid w:val="11B33DF8"/>
    <w:rsid w:val="11EA3AC6"/>
    <w:rsid w:val="11F3027D"/>
    <w:rsid w:val="1205063E"/>
    <w:rsid w:val="125938F0"/>
    <w:rsid w:val="12746AE2"/>
    <w:rsid w:val="127931A8"/>
    <w:rsid w:val="12B140CE"/>
    <w:rsid w:val="12BD4FD5"/>
    <w:rsid w:val="12EB267B"/>
    <w:rsid w:val="12F20233"/>
    <w:rsid w:val="13123F8C"/>
    <w:rsid w:val="132553A3"/>
    <w:rsid w:val="13351E42"/>
    <w:rsid w:val="134767E9"/>
    <w:rsid w:val="13690912"/>
    <w:rsid w:val="13964DB1"/>
    <w:rsid w:val="13C64914"/>
    <w:rsid w:val="13DD257F"/>
    <w:rsid w:val="13E93274"/>
    <w:rsid w:val="141819CF"/>
    <w:rsid w:val="14185BA0"/>
    <w:rsid w:val="141D76DF"/>
    <w:rsid w:val="1447191B"/>
    <w:rsid w:val="147B318B"/>
    <w:rsid w:val="147D25D2"/>
    <w:rsid w:val="14E27A53"/>
    <w:rsid w:val="151905D4"/>
    <w:rsid w:val="15337844"/>
    <w:rsid w:val="154C0F24"/>
    <w:rsid w:val="15B23FFC"/>
    <w:rsid w:val="15B3532C"/>
    <w:rsid w:val="15D0125E"/>
    <w:rsid w:val="15DA20E7"/>
    <w:rsid w:val="15F60D93"/>
    <w:rsid w:val="16054036"/>
    <w:rsid w:val="163A792C"/>
    <w:rsid w:val="164430C6"/>
    <w:rsid w:val="16FE1386"/>
    <w:rsid w:val="16FF13E7"/>
    <w:rsid w:val="17353156"/>
    <w:rsid w:val="173B5D9C"/>
    <w:rsid w:val="17745616"/>
    <w:rsid w:val="178D6E8B"/>
    <w:rsid w:val="178E197E"/>
    <w:rsid w:val="17FA01C7"/>
    <w:rsid w:val="182507AB"/>
    <w:rsid w:val="18601665"/>
    <w:rsid w:val="18B322E0"/>
    <w:rsid w:val="194B6E50"/>
    <w:rsid w:val="19711968"/>
    <w:rsid w:val="19AD4B7F"/>
    <w:rsid w:val="19D269DA"/>
    <w:rsid w:val="19DA41AF"/>
    <w:rsid w:val="19EB4F14"/>
    <w:rsid w:val="1A1C190B"/>
    <w:rsid w:val="1A6D708C"/>
    <w:rsid w:val="1A7529A6"/>
    <w:rsid w:val="1A883E19"/>
    <w:rsid w:val="1AA61635"/>
    <w:rsid w:val="1AC92923"/>
    <w:rsid w:val="1ACD2646"/>
    <w:rsid w:val="1AFC6C9D"/>
    <w:rsid w:val="1B285A38"/>
    <w:rsid w:val="1B403707"/>
    <w:rsid w:val="1B516A64"/>
    <w:rsid w:val="1BB85334"/>
    <w:rsid w:val="1BBE42E2"/>
    <w:rsid w:val="1BD87905"/>
    <w:rsid w:val="1BE21EB2"/>
    <w:rsid w:val="1BE45A90"/>
    <w:rsid w:val="1BEB46A0"/>
    <w:rsid w:val="1BF944FC"/>
    <w:rsid w:val="1C204FBB"/>
    <w:rsid w:val="1C295BF5"/>
    <w:rsid w:val="1C402680"/>
    <w:rsid w:val="1C594841"/>
    <w:rsid w:val="1C5F1A62"/>
    <w:rsid w:val="1C920335"/>
    <w:rsid w:val="1CA7274F"/>
    <w:rsid w:val="1CFC37A0"/>
    <w:rsid w:val="1D480A9F"/>
    <w:rsid w:val="1D4F6F72"/>
    <w:rsid w:val="1D6056EB"/>
    <w:rsid w:val="1D9F3C4A"/>
    <w:rsid w:val="1DDB76F0"/>
    <w:rsid w:val="1E0F4CEB"/>
    <w:rsid w:val="1E115B28"/>
    <w:rsid w:val="1E151A86"/>
    <w:rsid w:val="1E2D670C"/>
    <w:rsid w:val="1E5A1861"/>
    <w:rsid w:val="1EB60871"/>
    <w:rsid w:val="1EBC003A"/>
    <w:rsid w:val="1EEF2F6A"/>
    <w:rsid w:val="1EF66C58"/>
    <w:rsid w:val="1F0E1F91"/>
    <w:rsid w:val="1F6D47C1"/>
    <w:rsid w:val="1F9B3ACA"/>
    <w:rsid w:val="1FE021CF"/>
    <w:rsid w:val="200E1BAE"/>
    <w:rsid w:val="20233B2D"/>
    <w:rsid w:val="20262D2A"/>
    <w:rsid w:val="20465EB5"/>
    <w:rsid w:val="207B560B"/>
    <w:rsid w:val="20812088"/>
    <w:rsid w:val="208E0923"/>
    <w:rsid w:val="20ED73F0"/>
    <w:rsid w:val="20F26890"/>
    <w:rsid w:val="21057E5E"/>
    <w:rsid w:val="21261B5D"/>
    <w:rsid w:val="213030BF"/>
    <w:rsid w:val="213C413F"/>
    <w:rsid w:val="21CE15AE"/>
    <w:rsid w:val="221A1D7A"/>
    <w:rsid w:val="22580208"/>
    <w:rsid w:val="22655551"/>
    <w:rsid w:val="22704C41"/>
    <w:rsid w:val="227B56D6"/>
    <w:rsid w:val="228219C3"/>
    <w:rsid w:val="22A94AF8"/>
    <w:rsid w:val="23062FF5"/>
    <w:rsid w:val="232A3575"/>
    <w:rsid w:val="23377412"/>
    <w:rsid w:val="23523D06"/>
    <w:rsid w:val="237B71DB"/>
    <w:rsid w:val="23B74EF8"/>
    <w:rsid w:val="23B929AC"/>
    <w:rsid w:val="23F727C3"/>
    <w:rsid w:val="24527727"/>
    <w:rsid w:val="247348BA"/>
    <w:rsid w:val="24A24799"/>
    <w:rsid w:val="24AD43DB"/>
    <w:rsid w:val="24B70B1D"/>
    <w:rsid w:val="24CB4D57"/>
    <w:rsid w:val="24CC369F"/>
    <w:rsid w:val="24CE3F55"/>
    <w:rsid w:val="24D74A3A"/>
    <w:rsid w:val="24DD14CC"/>
    <w:rsid w:val="24EC06FE"/>
    <w:rsid w:val="25146C85"/>
    <w:rsid w:val="252B592C"/>
    <w:rsid w:val="25781D77"/>
    <w:rsid w:val="25911D80"/>
    <w:rsid w:val="25931109"/>
    <w:rsid w:val="25E007CD"/>
    <w:rsid w:val="26343398"/>
    <w:rsid w:val="26635DC5"/>
    <w:rsid w:val="2672504F"/>
    <w:rsid w:val="267A67D4"/>
    <w:rsid w:val="26830424"/>
    <w:rsid w:val="268C508F"/>
    <w:rsid w:val="26D44E56"/>
    <w:rsid w:val="26F53F26"/>
    <w:rsid w:val="26FC1A2A"/>
    <w:rsid w:val="273E0E66"/>
    <w:rsid w:val="27606AD2"/>
    <w:rsid w:val="27801289"/>
    <w:rsid w:val="278644EC"/>
    <w:rsid w:val="27935A0E"/>
    <w:rsid w:val="27B92927"/>
    <w:rsid w:val="27CD6461"/>
    <w:rsid w:val="27E06239"/>
    <w:rsid w:val="28013D69"/>
    <w:rsid w:val="280233C6"/>
    <w:rsid w:val="28531594"/>
    <w:rsid w:val="28621195"/>
    <w:rsid w:val="286D452C"/>
    <w:rsid w:val="28716321"/>
    <w:rsid w:val="28BB42DF"/>
    <w:rsid w:val="28C57CBB"/>
    <w:rsid w:val="28E403CB"/>
    <w:rsid w:val="28E56193"/>
    <w:rsid w:val="290F38D0"/>
    <w:rsid w:val="29362673"/>
    <w:rsid w:val="299F57D1"/>
    <w:rsid w:val="29AC4534"/>
    <w:rsid w:val="29C51FF7"/>
    <w:rsid w:val="29D313A8"/>
    <w:rsid w:val="29D938AD"/>
    <w:rsid w:val="2A010A87"/>
    <w:rsid w:val="2A3B039C"/>
    <w:rsid w:val="2A7024F8"/>
    <w:rsid w:val="2A924D27"/>
    <w:rsid w:val="2A94287F"/>
    <w:rsid w:val="2A9B2824"/>
    <w:rsid w:val="2AB242C5"/>
    <w:rsid w:val="2AC41729"/>
    <w:rsid w:val="2AEC2504"/>
    <w:rsid w:val="2AF0512F"/>
    <w:rsid w:val="2B034EEC"/>
    <w:rsid w:val="2B131185"/>
    <w:rsid w:val="2B1D5057"/>
    <w:rsid w:val="2B226731"/>
    <w:rsid w:val="2BA625D9"/>
    <w:rsid w:val="2BB71A4B"/>
    <w:rsid w:val="2BC02A58"/>
    <w:rsid w:val="2BC14B9F"/>
    <w:rsid w:val="2C154C1F"/>
    <w:rsid w:val="2C2E5322"/>
    <w:rsid w:val="2C427CAA"/>
    <w:rsid w:val="2C4C454D"/>
    <w:rsid w:val="2C870BE1"/>
    <w:rsid w:val="2CA2718E"/>
    <w:rsid w:val="2CDB5655"/>
    <w:rsid w:val="2CF75725"/>
    <w:rsid w:val="2CFD53CA"/>
    <w:rsid w:val="2D1C1941"/>
    <w:rsid w:val="2D394903"/>
    <w:rsid w:val="2D5574BF"/>
    <w:rsid w:val="2D6E1317"/>
    <w:rsid w:val="2D7B6429"/>
    <w:rsid w:val="2DA726C6"/>
    <w:rsid w:val="2E213B07"/>
    <w:rsid w:val="2E7C39F0"/>
    <w:rsid w:val="2E9E2F0C"/>
    <w:rsid w:val="2EDF5744"/>
    <w:rsid w:val="2F0237D0"/>
    <w:rsid w:val="2F062FEF"/>
    <w:rsid w:val="2F1F437C"/>
    <w:rsid w:val="2F597F0D"/>
    <w:rsid w:val="2F9460E4"/>
    <w:rsid w:val="2FB27DBB"/>
    <w:rsid w:val="2FC96491"/>
    <w:rsid w:val="2FF10219"/>
    <w:rsid w:val="300D0337"/>
    <w:rsid w:val="30217F5D"/>
    <w:rsid w:val="30557DCA"/>
    <w:rsid w:val="3062699C"/>
    <w:rsid w:val="306C6EB4"/>
    <w:rsid w:val="307E4840"/>
    <w:rsid w:val="309357AE"/>
    <w:rsid w:val="30E67F48"/>
    <w:rsid w:val="30F62DA4"/>
    <w:rsid w:val="310B3B91"/>
    <w:rsid w:val="310C77AF"/>
    <w:rsid w:val="31742326"/>
    <w:rsid w:val="31A73623"/>
    <w:rsid w:val="31D77360"/>
    <w:rsid w:val="31F64D1A"/>
    <w:rsid w:val="31FE16FB"/>
    <w:rsid w:val="32361F6F"/>
    <w:rsid w:val="329530D2"/>
    <w:rsid w:val="329F0DF6"/>
    <w:rsid w:val="32D6065B"/>
    <w:rsid w:val="32D66542"/>
    <w:rsid w:val="32D76990"/>
    <w:rsid w:val="32E5253C"/>
    <w:rsid w:val="330571B9"/>
    <w:rsid w:val="33162C63"/>
    <w:rsid w:val="332804F6"/>
    <w:rsid w:val="333D43A8"/>
    <w:rsid w:val="33724009"/>
    <w:rsid w:val="337E4C16"/>
    <w:rsid w:val="33927616"/>
    <w:rsid w:val="33DF3B81"/>
    <w:rsid w:val="340F3B72"/>
    <w:rsid w:val="34202A44"/>
    <w:rsid w:val="342B6111"/>
    <w:rsid w:val="344C61E3"/>
    <w:rsid w:val="345D4F41"/>
    <w:rsid w:val="346B4F44"/>
    <w:rsid w:val="34915757"/>
    <w:rsid w:val="34FF36C6"/>
    <w:rsid w:val="35102CBB"/>
    <w:rsid w:val="35244FE5"/>
    <w:rsid w:val="35347C64"/>
    <w:rsid w:val="35BC42DD"/>
    <w:rsid w:val="35C363B0"/>
    <w:rsid w:val="35C70AF3"/>
    <w:rsid w:val="35F53C76"/>
    <w:rsid w:val="36194B34"/>
    <w:rsid w:val="362513C7"/>
    <w:rsid w:val="36551050"/>
    <w:rsid w:val="36634AD1"/>
    <w:rsid w:val="36A85E64"/>
    <w:rsid w:val="36BE5849"/>
    <w:rsid w:val="36DD7654"/>
    <w:rsid w:val="36E60EAB"/>
    <w:rsid w:val="36F775EE"/>
    <w:rsid w:val="36FA5912"/>
    <w:rsid w:val="370351F1"/>
    <w:rsid w:val="372B3BEB"/>
    <w:rsid w:val="377111FF"/>
    <w:rsid w:val="37903427"/>
    <w:rsid w:val="37934AD4"/>
    <w:rsid w:val="37997F04"/>
    <w:rsid w:val="37C82345"/>
    <w:rsid w:val="37FA6901"/>
    <w:rsid w:val="382253D8"/>
    <w:rsid w:val="383E39F1"/>
    <w:rsid w:val="3850475A"/>
    <w:rsid w:val="385F075D"/>
    <w:rsid w:val="38622712"/>
    <w:rsid w:val="38716667"/>
    <w:rsid w:val="38B24DA2"/>
    <w:rsid w:val="38F52A8E"/>
    <w:rsid w:val="39007F11"/>
    <w:rsid w:val="39334E91"/>
    <w:rsid w:val="3947780F"/>
    <w:rsid w:val="39695567"/>
    <w:rsid w:val="39E94A07"/>
    <w:rsid w:val="3A15461A"/>
    <w:rsid w:val="3A3621E5"/>
    <w:rsid w:val="3A3B471C"/>
    <w:rsid w:val="3AD96FF2"/>
    <w:rsid w:val="3B35525F"/>
    <w:rsid w:val="3B3D6753"/>
    <w:rsid w:val="3B441268"/>
    <w:rsid w:val="3B5F41A7"/>
    <w:rsid w:val="3BE6467D"/>
    <w:rsid w:val="3BF4532C"/>
    <w:rsid w:val="3C2057DA"/>
    <w:rsid w:val="3C292415"/>
    <w:rsid w:val="3C3F4DA2"/>
    <w:rsid w:val="3C5325FE"/>
    <w:rsid w:val="3C690A5C"/>
    <w:rsid w:val="3C7370A4"/>
    <w:rsid w:val="3CB430DE"/>
    <w:rsid w:val="3CF41E1A"/>
    <w:rsid w:val="3CFF51A0"/>
    <w:rsid w:val="3D005344"/>
    <w:rsid w:val="3D2126D8"/>
    <w:rsid w:val="3D696A02"/>
    <w:rsid w:val="3DE77235"/>
    <w:rsid w:val="3E1A1792"/>
    <w:rsid w:val="3E332F98"/>
    <w:rsid w:val="3E394630"/>
    <w:rsid w:val="3E4C2D6F"/>
    <w:rsid w:val="3E8B475E"/>
    <w:rsid w:val="3E9C6852"/>
    <w:rsid w:val="3EA555A2"/>
    <w:rsid w:val="3EBA3C2E"/>
    <w:rsid w:val="3ECF5AE3"/>
    <w:rsid w:val="3F30367F"/>
    <w:rsid w:val="3F8176B6"/>
    <w:rsid w:val="3FA66462"/>
    <w:rsid w:val="3FB6463B"/>
    <w:rsid w:val="3FE41395"/>
    <w:rsid w:val="3FED6F6E"/>
    <w:rsid w:val="405A5864"/>
    <w:rsid w:val="405F0EA6"/>
    <w:rsid w:val="409679EA"/>
    <w:rsid w:val="40C74150"/>
    <w:rsid w:val="40C95EB6"/>
    <w:rsid w:val="40D21FA6"/>
    <w:rsid w:val="410B4D43"/>
    <w:rsid w:val="410F405C"/>
    <w:rsid w:val="411E1BBC"/>
    <w:rsid w:val="41634252"/>
    <w:rsid w:val="417C52F5"/>
    <w:rsid w:val="4180115A"/>
    <w:rsid w:val="41AE6862"/>
    <w:rsid w:val="41B037A7"/>
    <w:rsid w:val="41D00139"/>
    <w:rsid w:val="41D42A9E"/>
    <w:rsid w:val="41EB4851"/>
    <w:rsid w:val="41F50938"/>
    <w:rsid w:val="421F2067"/>
    <w:rsid w:val="422B2805"/>
    <w:rsid w:val="42626192"/>
    <w:rsid w:val="426F3CED"/>
    <w:rsid w:val="427C5051"/>
    <w:rsid w:val="42DC6D34"/>
    <w:rsid w:val="42F91CFB"/>
    <w:rsid w:val="42FA2D8C"/>
    <w:rsid w:val="43280F6C"/>
    <w:rsid w:val="43305A9D"/>
    <w:rsid w:val="433D7F73"/>
    <w:rsid w:val="435D6F4B"/>
    <w:rsid w:val="436E1E7C"/>
    <w:rsid w:val="437E2154"/>
    <w:rsid w:val="43895B92"/>
    <w:rsid w:val="43AF5BCA"/>
    <w:rsid w:val="43C02D8D"/>
    <w:rsid w:val="43D85664"/>
    <w:rsid w:val="43E74FC4"/>
    <w:rsid w:val="43E87B6E"/>
    <w:rsid w:val="44127D0F"/>
    <w:rsid w:val="44556D09"/>
    <w:rsid w:val="445F133C"/>
    <w:rsid w:val="44A82106"/>
    <w:rsid w:val="44FB3F52"/>
    <w:rsid w:val="45174E4C"/>
    <w:rsid w:val="452F647B"/>
    <w:rsid w:val="456F251B"/>
    <w:rsid w:val="457B51C8"/>
    <w:rsid w:val="45D36A0D"/>
    <w:rsid w:val="460E08FE"/>
    <w:rsid w:val="461D685E"/>
    <w:rsid w:val="46506658"/>
    <w:rsid w:val="465A4A55"/>
    <w:rsid w:val="46BB595C"/>
    <w:rsid w:val="46FF70F9"/>
    <w:rsid w:val="474A2B43"/>
    <w:rsid w:val="47532F71"/>
    <w:rsid w:val="47566C9D"/>
    <w:rsid w:val="478F50B2"/>
    <w:rsid w:val="47B75F06"/>
    <w:rsid w:val="483A00DD"/>
    <w:rsid w:val="483D4AEF"/>
    <w:rsid w:val="48422DDF"/>
    <w:rsid w:val="4851646C"/>
    <w:rsid w:val="485B006C"/>
    <w:rsid w:val="48887FA0"/>
    <w:rsid w:val="488E62FF"/>
    <w:rsid w:val="48913FAA"/>
    <w:rsid w:val="48C51E14"/>
    <w:rsid w:val="48D10120"/>
    <w:rsid w:val="48F22084"/>
    <w:rsid w:val="49747855"/>
    <w:rsid w:val="49773BE8"/>
    <w:rsid w:val="49855B28"/>
    <w:rsid w:val="49864D47"/>
    <w:rsid w:val="49BE6E07"/>
    <w:rsid w:val="49C6763E"/>
    <w:rsid w:val="4A03478F"/>
    <w:rsid w:val="4A1222E5"/>
    <w:rsid w:val="4A1520B0"/>
    <w:rsid w:val="4A187B28"/>
    <w:rsid w:val="4A2D23A5"/>
    <w:rsid w:val="4AAD14F7"/>
    <w:rsid w:val="4ACC3143"/>
    <w:rsid w:val="4AF06AB4"/>
    <w:rsid w:val="4AF62848"/>
    <w:rsid w:val="4B190748"/>
    <w:rsid w:val="4B3C7686"/>
    <w:rsid w:val="4B4B5109"/>
    <w:rsid w:val="4B5E0D9B"/>
    <w:rsid w:val="4B906BFA"/>
    <w:rsid w:val="4BAE5977"/>
    <w:rsid w:val="4BB10EFC"/>
    <w:rsid w:val="4BD26B7A"/>
    <w:rsid w:val="4BE523B4"/>
    <w:rsid w:val="4BF25D1F"/>
    <w:rsid w:val="4BFF601E"/>
    <w:rsid w:val="4C005F3F"/>
    <w:rsid w:val="4C0A3A9A"/>
    <w:rsid w:val="4C0E7D06"/>
    <w:rsid w:val="4C845E29"/>
    <w:rsid w:val="4CB74512"/>
    <w:rsid w:val="4CCE4F9D"/>
    <w:rsid w:val="4D60527C"/>
    <w:rsid w:val="4DAA65E3"/>
    <w:rsid w:val="4DB64D6A"/>
    <w:rsid w:val="4DDD2107"/>
    <w:rsid w:val="4DE040CD"/>
    <w:rsid w:val="4DF46FA4"/>
    <w:rsid w:val="4DF973F4"/>
    <w:rsid w:val="4E064DA2"/>
    <w:rsid w:val="4E675239"/>
    <w:rsid w:val="4E6F4646"/>
    <w:rsid w:val="4EC952FB"/>
    <w:rsid w:val="4F270716"/>
    <w:rsid w:val="4F5F4F66"/>
    <w:rsid w:val="4F702758"/>
    <w:rsid w:val="4F737090"/>
    <w:rsid w:val="4F8E2746"/>
    <w:rsid w:val="4FA008D3"/>
    <w:rsid w:val="4FDE6BA3"/>
    <w:rsid w:val="4FE54391"/>
    <w:rsid w:val="4FE67896"/>
    <w:rsid w:val="4FE87DE3"/>
    <w:rsid w:val="50063246"/>
    <w:rsid w:val="502012BC"/>
    <w:rsid w:val="50546DF6"/>
    <w:rsid w:val="50710D9E"/>
    <w:rsid w:val="50727098"/>
    <w:rsid w:val="509C731F"/>
    <w:rsid w:val="50AD052A"/>
    <w:rsid w:val="50D34C39"/>
    <w:rsid w:val="50E42B1C"/>
    <w:rsid w:val="50F85B7F"/>
    <w:rsid w:val="5117006A"/>
    <w:rsid w:val="51404B20"/>
    <w:rsid w:val="514773C0"/>
    <w:rsid w:val="51D356BF"/>
    <w:rsid w:val="520150FC"/>
    <w:rsid w:val="524D00DF"/>
    <w:rsid w:val="52816CAD"/>
    <w:rsid w:val="529501A4"/>
    <w:rsid w:val="52C60D86"/>
    <w:rsid w:val="52ED194E"/>
    <w:rsid w:val="52F84E25"/>
    <w:rsid w:val="53102DD2"/>
    <w:rsid w:val="53345131"/>
    <w:rsid w:val="537D5D57"/>
    <w:rsid w:val="538155E8"/>
    <w:rsid w:val="538B12AF"/>
    <w:rsid w:val="53D02278"/>
    <w:rsid w:val="53D72B7B"/>
    <w:rsid w:val="53EA6894"/>
    <w:rsid w:val="54025A9F"/>
    <w:rsid w:val="543244C0"/>
    <w:rsid w:val="544963EA"/>
    <w:rsid w:val="547E00B9"/>
    <w:rsid w:val="548A11E1"/>
    <w:rsid w:val="548A3338"/>
    <w:rsid w:val="54E60042"/>
    <w:rsid w:val="55081036"/>
    <w:rsid w:val="55105ED2"/>
    <w:rsid w:val="55327F63"/>
    <w:rsid w:val="5564348E"/>
    <w:rsid w:val="55B65729"/>
    <w:rsid w:val="55BB6C6C"/>
    <w:rsid w:val="55DB6E2F"/>
    <w:rsid w:val="55DE3E24"/>
    <w:rsid w:val="55F3450F"/>
    <w:rsid w:val="56336E5D"/>
    <w:rsid w:val="564666F8"/>
    <w:rsid w:val="56631ABF"/>
    <w:rsid w:val="56CB56D8"/>
    <w:rsid w:val="56DE527C"/>
    <w:rsid w:val="56EB06DD"/>
    <w:rsid w:val="56F34FB9"/>
    <w:rsid w:val="570374E5"/>
    <w:rsid w:val="571A38BD"/>
    <w:rsid w:val="57226A2D"/>
    <w:rsid w:val="57344E49"/>
    <w:rsid w:val="57B95A6F"/>
    <w:rsid w:val="580E4CF4"/>
    <w:rsid w:val="58660C4B"/>
    <w:rsid w:val="586C02CA"/>
    <w:rsid w:val="58CF08A4"/>
    <w:rsid w:val="58D10A6D"/>
    <w:rsid w:val="58D4580C"/>
    <w:rsid w:val="58DC3268"/>
    <w:rsid w:val="58F93F03"/>
    <w:rsid w:val="58F94BFE"/>
    <w:rsid w:val="58FD50B9"/>
    <w:rsid w:val="5953447C"/>
    <w:rsid w:val="596961DB"/>
    <w:rsid w:val="597231EC"/>
    <w:rsid w:val="59AA30F2"/>
    <w:rsid w:val="59B02FE9"/>
    <w:rsid w:val="59B65F09"/>
    <w:rsid w:val="59C6323F"/>
    <w:rsid w:val="59DF3F45"/>
    <w:rsid w:val="59FF091E"/>
    <w:rsid w:val="5A1C1CCB"/>
    <w:rsid w:val="5A1C2044"/>
    <w:rsid w:val="5A3560B0"/>
    <w:rsid w:val="5A597591"/>
    <w:rsid w:val="5A793BA9"/>
    <w:rsid w:val="5A825621"/>
    <w:rsid w:val="5A9B2380"/>
    <w:rsid w:val="5AA87363"/>
    <w:rsid w:val="5AF95341"/>
    <w:rsid w:val="5AFD2FC7"/>
    <w:rsid w:val="5B0A10F8"/>
    <w:rsid w:val="5B2E5B34"/>
    <w:rsid w:val="5BB24D80"/>
    <w:rsid w:val="5BCD12AB"/>
    <w:rsid w:val="5BE058F5"/>
    <w:rsid w:val="5BE349B2"/>
    <w:rsid w:val="5BEC08CC"/>
    <w:rsid w:val="5C3E2848"/>
    <w:rsid w:val="5C4D2B2A"/>
    <w:rsid w:val="5C6B3DD8"/>
    <w:rsid w:val="5CC42E95"/>
    <w:rsid w:val="5D0D294D"/>
    <w:rsid w:val="5D5C6ED9"/>
    <w:rsid w:val="5D9A0134"/>
    <w:rsid w:val="5DA34EDF"/>
    <w:rsid w:val="5DA94BB4"/>
    <w:rsid w:val="5DB26E5C"/>
    <w:rsid w:val="5DDE2D1A"/>
    <w:rsid w:val="5E0A6FFA"/>
    <w:rsid w:val="5E26595C"/>
    <w:rsid w:val="5E27613C"/>
    <w:rsid w:val="5E31360F"/>
    <w:rsid w:val="5E47001A"/>
    <w:rsid w:val="5E5A14A9"/>
    <w:rsid w:val="5E5A7E02"/>
    <w:rsid w:val="5E625A81"/>
    <w:rsid w:val="5E861BB3"/>
    <w:rsid w:val="5E894489"/>
    <w:rsid w:val="5EA9060C"/>
    <w:rsid w:val="5EB97DB0"/>
    <w:rsid w:val="5EEA1CD7"/>
    <w:rsid w:val="5EEF779E"/>
    <w:rsid w:val="5EFB63B7"/>
    <w:rsid w:val="5F1D2E8F"/>
    <w:rsid w:val="5F2749F3"/>
    <w:rsid w:val="5F483686"/>
    <w:rsid w:val="5FA56F35"/>
    <w:rsid w:val="5FD148F7"/>
    <w:rsid w:val="5FDE171F"/>
    <w:rsid w:val="60055C34"/>
    <w:rsid w:val="60383903"/>
    <w:rsid w:val="60434676"/>
    <w:rsid w:val="60764944"/>
    <w:rsid w:val="607B1E44"/>
    <w:rsid w:val="607C05C1"/>
    <w:rsid w:val="60B77C18"/>
    <w:rsid w:val="60D90B9D"/>
    <w:rsid w:val="60DD0BAC"/>
    <w:rsid w:val="61160097"/>
    <w:rsid w:val="61176905"/>
    <w:rsid w:val="61303F1F"/>
    <w:rsid w:val="613F0830"/>
    <w:rsid w:val="615B27A2"/>
    <w:rsid w:val="618850AC"/>
    <w:rsid w:val="618C72A4"/>
    <w:rsid w:val="618D3BF0"/>
    <w:rsid w:val="61A80A61"/>
    <w:rsid w:val="61C26B43"/>
    <w:rsid w:val="61EB1B56"/>
    <w:rsid w:val="620811BC"/>
    <w:rsid w:val="6210620D"/>
    <w:rsid w:val="6218793A"/>
    <w:rsid w:val="62267267"/>
    <w:rsid w:val="62332A77"/>
    <w:rsid w:val="623331C1"/>
    <w:rsid w:val="623D4C3E"/>
    <w:rsid w:val="62504B13"/>
    <w:rsid w:val="626A2F1D"/>
    <w:rsid w:val="627C0D52"/>
    <w:rsid w:val="62817790"/>
    <w:rsid w:val="629746B1"/>
    <w:rsid w:val="62B36B2B"/>
    <w:rsid w:val="62F3087A"/>
    <w:rsid w:val="62FE6A03"/>
    <w:rsid w:val="630274ED"/>
    <w:rsid w:val="632B5C19"/>
    <w:rsid w:val="632F333E"/>
    <w:rsid w:val="634315BD"/>
    <w:rsid w:val="634F1D51"/>
    <w:rsid w:val="63711293"/>
    <w:rsid w:val="63890BBF"/>
    <w:rsid w:val="6397634E"/>
    <w:rsid w:val="63B847C5"/>
    <w:rsid w:val="642916B1"/>
    <w:rsid w:val="642E1188"/>
    <w:rsid w:val="64412714"/>
    <w:rsid w:val="6483260D"/>
    <w:rsid w:val="64A000C0"/>
    <w:rsid w:val="64D71114"/>
    <w:rsid w:val="64D943CF"/>
    <w:rsid w:val="65265329"/>
    <w:rsid w:val="65561416"/>
    <w:rsid w:val="65585A1B"/>
    <w:rsid w:val="6563517E"/>
    <w:rsid w:val="657D2F3B"/>
    <w:rsid w:val="65D6410C"/>
    <w:rsid w:val="65EF74A0"/>
    <w:rsid w:val="6625292C"/>
    <w:rsid w:val="662A451B"/>
    <w:rsid w:val="662C0979"/>
    <w:rsid w:val="66491C5E"/>
    <w:rsid w:val="669E6A0C"/>
    <w:rsid w:val="66C154D1"/>
    <w:rsid w:val="66EE0EA3"/>
    <w:rsid w:val="673E306A"/>
    <w:rsid w:val="674802C0"/>
    <w:rsid w:val="674D10D8"/>
    <w:rsid w:val="675551E7"/>
    <w:rsid w:val="675F5833"/>
    <w:rsid w:val="6768009A"/>
    <w:rsid w:val="676A3DE5"/>
    <w:rsid w:val="67C051BE"/>
    <w:rsid w:val="67CC573A"/>
    <w:rsid w:val="67E76220"/>
    <w:rsid w:val="68003546"/>
    <w:rsid w:val="68020F5E"/>
    <w:rsid w:val="68043BCE"/>
    <w:rsid w:val="68130B6E"/>
    <w:rsid w:val="682000FC"/>
    <w:rsid w:val="6836198A"/>
    <w:rsid w:val="684628B3"/>
    <w:rsid w:val="689542C9"/>
    <w:rsid w:val="690E7892"/>
    <w:rsid w:val="690F132D"/>
    <w:rsid w:val="692857F1"/>
    <w:rsid w:val="698A2395"/>
    <w:rsid w:val="69B75253"/>
    <w:rsid w:val="69CB10F0"/>
    <w:rsid w:val="6A3E69FF"/>
    <w:rsid w:val="6A535578"/>
    <w:rsid w:val="6A5A281B"/>
    <w:rsid w:val="6A635D05"/>
    <w:rsid w:val="6A7152AF"/>
    <w:rsid w:val="6B205771"/>
    <w:rsid w:val="6B9A1A28"/>
    <w:rsid w:val="6BE92D2E"/>
    <w:rsid w:val="6C064BEC"/>
    <w:rsid w:val="6C3C55AA"/>
    <w:rsid w:val="6C5103A3"/>
    <w:rsid w:val="6C5F21FB"/>
    <w:rsid w:val="6C6711B5"/>
    <w:rsid w:val="6C6A06E3"/>
    <w:rsid w:val="6C8B36C7"/>
    <w:rsid w:val="6C8D72D4"/>
    <w:rsid w:val="6D006B8D"/>
    <w:rsid w:val="6D036FAC"/>
    <w:rsid w:val="6D08243C"/>
    <w:rsid w:val="6D11101C"/>
    <w:rsid w:val="6D4D1AAA"/>
    <w:rsid w:val="6D5401DD"/>
    <w:rsid w:val="6DA13EFC"/>
    <w:rsid w:val="6DD44DF1"/>
    <w:rsid w:val="6DD75372"/>
    <w:rsid w:val="6DFA60D3"/>
    <w:rsid w:val="6E08137F"/>
    <w:rsid w:val="6E337B66"/>
    <w:rsid w:val="6E675B19"/>
    <w:rsid w:val="6EC241C7"/>
    <w:rsid w:val="6F1B0092"/>
    <w:rsid w:val="6F676CA0"/>
    <w:rsid w:val="6F7C2E0C"/>
    <w:rsid w:val="6FBF3F83"/>
    <w:rsid w:val="6FC1515C"/>
    <w:rsid w:val="6FC50E18"/>
    <w:rsid w:val="6FCC22E8"/>
    <w:rsid w:val="6FCD0709"/>
    <w:rsid w:val="6FCE7C0B"/>
    <w:rsid w:val="6FE5345A"/>
    <w:rsid w:val="6FE80022"/>
    <w:rsid w:val="70014EBA"/>
    <w:rsid w:val="70133E03"/>
    <w:rsid w:val="70754CF4"/>
    <w:rsid w:val="707D44E7"/>
    <w:rsid w:val="70857119"/>
    <w:rsid w:val="70A32282"/>
    <w:rsid w:val="70B77EA2"/>
    <w:rsid w:val="70CD6C26"/>
    <w:rsid w:val="70DB30EB"/>
    <w:rsid w:val="710755DB"/>
    <w:rsid w:val="71586E18"/>
    <w:rsid w:val="715A4810"/>
    <w:rsid w:val="71866109"/>
    <w:rsid w:val="71995FB0"/>
    <w:rsid w:val="719C62B8"/>
    <w:rsid w:val="71A0220D"/>
    <w:rsid w:val="71C046CC"/>
    <w:rsid w:val="71C51E6A"/>
    <w:rsid w:val="7254384D"/>
    <w:rsid w:val="727C22AC"/>
    <w:rsid w:val="727D5734"/>
    <w:rsid w:val="72E52FD3"/>
    <w:rsid w:val="72F82809"/>
    <w:rsid w:val="73011A55"/>
    <w:rsid w:val="73486994"/>
    <w:rsid w:val="73801B2A"/>
    <w:rsid w:val="73D61384"/>
    <w:rsid w:val="740719FB"/>
    <w:rsid w:val="74225941"/>
    <w:rsid w:val="743852D3"/>
    <w:rsid w:val="744F7D5C"/>
    <w:rsid w:val="747511B1"/>
    <w:rsid w:val="74753F97"/>
    <w:rsid w:val="74B26E29"/>
    <w:rsid w:val="74C813DD"/>
    <w:rsid w:val="74D0076D"/>
    <w:rsid w:val="75090E34"/>
    <w:rsid w:val="750E28FD"/>
    <w:rsid w:val="75436136"/>
    <w:rsid w:val="757C61CE"/>
    <w:rsid w:val="758521F1"/>
    <w:rsid w:val="75B10AA1"/>
    <w:rsid w:val="75CD3A08"/>
    <w:rsid w:val="760C7EE2"/>
    <w:rsid w:val="761371B0"/>
    <w:rsid w:val="76283448"/>
    <w:rsid w:val="765207A7"/>
    <w:rsid w:val="768C676D"/>
    <w:rsid w:val="76E7749D"/>
    <w:rsid w:val="77C32035"/>
    <w:rsid w:val="77CA2481"/>
    <w:rsid w:val="77E66B0B"/>
    <w:rsid w:val="78187C06"/>
    <w:rsid w:val="78210B83"/>
    <w:rsid w:val="78293769"/>
    <w:rsid w:val="782B1220"/>
    <w:rsid w:val="782F3E7D"/>
    <w:rsid w:val="78662041"/>
    <w:rsid w:val="788E3C24"/>
    <w:rsid w:val="78A40622"/>
    <w:rsid w:val="78EC358A"/>
    <w:rsid w:val="78F112D7"/>
    <w:rsid w:val="78F460C0"/>
    <w:rsid w:val="7924593C"/>
    <w:rsid w:val="792C341E"/>
    <w:rsid w:val="797453B5"/>
    <w:rsid w:val="7977032D"/>
    <w:rsid w:val="797B23FB"/>
    <w:rsid w:val="798F4B75"/>
    <w:rsid w:val="7A1C327B"/>
    <w:rsid w:val="7A3C3E9D"/>
    <w:rsid w:val="7A3C66C5"/>
    <w:rsid w:val="7A574AF5"/>
    <w:rsid w:val="7A7C4539"/>
    <w:rsid w:val="7A9917AB"/>
    <w:rsid w:val="7AA64DD4"/>
    <w:rsid w:val="7AAA576C"/>
    <w:rsid w:val="7B240194"/>
    <w:rsid w:val="7B407E6F"/>
    <w:rsid w:val="7B4F1D14"/>
    <w:rsid w:val="7BBA15F4"/>
    <w:rsid w:val="7BBD55C5"/>
    <w:rsid w:val="7BBD5E50"/>
    <w:rsid w:val="7BC53FA6"/>
    <w:rsid w:val="7BC62DC5"/>
    <w:rsid w:val="7BDA14F8"/>
    <w:rsid w:val="7BE82D0D"/>
    <w:rsid w:val="7BED3F95"/>
    <w:rsid w:val="7C105EA8"/>
    <w:rsid w:val="7C3B5172"/>
    <w:rsid w:val="7C901AC7"/>
    <w:rsid w:val="7C941767"/>
    <w:rsid w:val="7C9611B0"/>
    <w:rsid w:val="7CBA1E0B"/>
    <w:rsid w:val="7CC14D4E"/>
    <w:rsid w:val="7CE01A6B"/>
    <w:rsid w:val="7D0E6FBF"/>
    <w:rsid w:val="7D1935B8"/>
    <w:rsid w:val="7D2B0B0D"/>
    <w:rsid w:val="7D30114A"/>
    <w:rsid w:val="7D527012"/>
    <w:rsid w:val="7D863589"/>
    <w:rsid w:val="7D9351D8"/>
    <w:rsid w:val="7DA622F7"/>
    <w:rsid w:val="7DBC2131"/>
    <w:rsid w:val="7DBE24B1"/>
    <w:rsid w:val="7DC156F7"/>
    <w:rsid w:val="7DD338E5"/>
    <w:rsid w:val="7DF37761"/>
    <w:rsid w:val="7E0D34AE"/>
    <w:rsid w:val="7E2412C9"/>
    <w:rsid w:val="7E74703C"/>
    <w:rsid w:val="7E8423D2"/>
    <w:rsid w:val="7EA70251"/>
    <w:rsid w:val="7EC7356D"/>
    <w:rsid w:val="7F3034B8"/>
    <w:rsid w:val="7F450BD3"/>
    <w:rsid w:val="7F781BBE"/>
    <w:rsid w:val="7FB93E43"/>
    <w:rsid w:val="7FD46D3D"/>
    <w:rsid w:val="7FD7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628</Words>
  <Characters>657</Characters>
  <Lines>0</Lines>
  <Paragraphs>0</Paragraphs>
  <TotalTime>27</TotalTime>
  <ScaleCrop>false</ScaleCrop>
  <LinksUpToDate>false</LinksUpToDate>
  <CharactersWithSpaces>721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2025-03-17T01:10:00Z</dcterms:created>
  <dc:creator>肖前军</dc:creator>
  <cp:lastModifiedBy>肖前军</cp:lastModifiedBy>
  <cp:lastPrinted>2025-03-17T03:56:57Z</cp:lastPrinted>
  <dcterms:modified xsi:type="dcterms:W3CDTF">2025-03-17T04:17:14Z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9DF0962187414BEB88A82F98093D54CF_11</vt:lpwstr>
  </property>
  <property fmtid="{D5CDD505-2E9C-101B-9397-08002B2CF9AE}" pid="4" name="KSOTemplateDocerSaveRecord">
    <vt:lpwstr>eyJoZGlkIjoiZjA1NTQzNTc5ZDZhY2U5Y2NlZjZjZGRkNmVhMTI4YjgiLCJ1c2VySWQiOiIzNjA2MjcyNDQifQ==</vt:lpwstr>
  </property>
</Properties>
</file>